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CC" w:rsidRPr="008F70EF" w:rsidRDefault="00416730" w:rsidP="00AE1ECC">
      <w:pPr>
        <w:jc w:val="center"/>
        <w:rPr>
          <w:rFonts w:ascii="Arno Pro" w:hAnsi="Arno Pro" w:cs="Arial"/>
          <w:b/>
          <w:color w:val="0070C0"/>
          <w:sz w:val="36"/>
          <w:szCs w:val="28"/>
        </w:rPr>
      </w:pPr>
      <w:r>
        <w:rPr>
          <w:rFonts w:ascii="Arno Pro" w:hAnsi="Arno Pro" w:cs="Arial"/>
          <w:b/>
          <w:color w:val="0070C0"/>
          <w:sz w:val="36"/>
          <w:szCs w:val="28"/>
        </w:rPr>
        <w:t>2020-2021</w:t>
      </w:r>
      <w:bookmarkStart w:id="0" w:name="_GoBack"/>
      <w:bookmarkEnd w:id="0"/>
      <w:r w:rsidR="00E624A4">
        <w:rPr>
          <w:rFonts w:ascii="Arno Pro" w:hAnsi="Arno Pro" w:cs="Arial"/>
          <w:b/>
          <w:color w:val="0070C0"/>
          <w:sz w:val="36"/>
          <w:szCs w:val="28"/>
        </w:rPr>
        <w:t xml:space="preserve"> </w:t>
      </w:r>
      <w:r w:rsidR="00BC07EA">
        <w:rPr>
          <w:rFonts w:ascii="Arno Pro" w:hAnsi="Arno Pro" w:cs="Arial"/>
          <w:b/>
          <w:color w:val="0070C0"/>
          <w:sz w:val="36"/>
          <w:szCs w:val="28"/>
        </w:rPr>
        <w:t>Dove Academy of Detroit</w:t>
      </w:r>
      <w:r w:rsidR="00E624A4">
        <w:rPr>
          <w:rFonts w:ascii="Arno Pro" w:hAnsi="Arno Pro" w:cs="Arial"/>
          <w:b/>
          <w:color w:val="0070C0"/>
          <w:sz w:val="36"/>
          <w:szCs w:val="28"/>
        </w:rPr>
        <w:t>’s</w:t>
      </w:r>
    </w:p>
    <w:p w:rsidR="00AE1ECC" w:rsidRPr="004A4EEC" w:rsidRDefault="00AE1ECC" w:rsidP="00AE1ECC">
      <w:pPr>
        <w:pBdr>
          <w:bottom w:val="single" w:sz="4" w:space="1" w:color="auto"/>
        </w:pBdr>
        <w:jc w:val="center"/>
        <w:rPr>
          <w:rFonts w:ascii="Arno Pro" w:hAnsi="Arno Pro" w:cs="Arial"/>
          <w:b/>
          <w:color w:val="0070C0"/>
          <w:szCs w:val="28"/>
        </w:rPr>
      </w:pPr>
      <w:r w:rsidRPr="008F70EF">
        <w:rPr>
          <w:rFonts w:ascii="Arno Pro" w:hAnsi="Arno Pro" w:cs="Arial"/>
          <w:b/>
          <w:color w:val="0070C0"/>
          <w:sz w:val="36"/>
          <w:szCs w:val="28"/>
        </w:rPr>
        <w:t xml:space="preserve"> Wellness Policies on Physical Activity and Nutrition</w:t>
      </w:r>
      <w:r>
        <w:rPr>
          <w:rFonts w:ascii="Arno Pro" w:hAnsi="Arno Pro" w:cs="Arial"/>
          <w:b/>
          <w:color w:val="0070C0"/>
          <w:sz w:val="36"/>
          <w:szCs w:val="28"/>
        </w:rPr>
        <w:br/>
      </w:r>
    </w:p>
    <w:p w:rsidR="00AE1ECC" w:rsidRPr="00AE1ECC" w:rsidRDefault="004333E5" w:rsidP="00AE1ECC">
      <w:pPr>
        <w:pStyle w:val="Copy1"/>
        <w:rPr>
          <w:b/>
          <w:color w:val="00B050"/>
          <w:sz w:val="28"/>
          <w:szCs w:val="28"/>
        </w:rPr>
      </w:pPr>
      <w:r>
        <w:rPr>
          <w:b/>
          <w:color w:val="00B050"/>
          <w:sz w:val="28"/>
          <w:szCs w:val="28"/>
        </w:rPr>
        <w:br/>
      </w:r>
      <w:r w:rsidR="00AE1ECC" w:rsidRPr="00AE1ECC">
        <w:rPr>
          <w:b/>
          <w:color w:val="00B050"/>
          <w:sz w:val="28"/>
          <w:szCs w:val="28"/>
        </w:rPr>
        <w:t>Background Information</w:t>
      </w:r>
    </w:p>
    <w:p w:rsidR="00AE1ECC" w:rsidRPr="00601225" w:rsidRDefault="00BC07EA" w:rsidP="00AE1ECC">
      <w:pPr>
        <w:pStyle w:val="Copy1"/>
        <w:rPr>
          <w:sz w:val="28"/>
          <w:szCs w:val="28"/>
        </w:rPr>
      </w:pPr>
      <w:r>
        <w:rPr>
          <w:sz w:val="28"/>
          <w:szCs w:val="28"/>
        </w:rPr>
        <w:t>Dove Academy</w:t>
      </w:r>
      <w:r w:rsidR="00AE1ECC" w:rsidRPr="00601225">
        <w:rPr>
          <w:sz w:val="28"/>
          <w:szCs w:val="28"/>
        </w:rPr>
        <w:t xml:space="preserve"> participate</w:t>
      </w:r>
      <w:r>
        <w:rPr>
          <w:sz w:val="28"/>
          <w:szCs w:val="28"/>
        </w:rPr>
        <w:t>s</w:t>
      </w:r>
      <w:r w:rsidR="00AE1ECC" w:rsidRPr="00601225">
        <w:rPr>
          <w:sz w:val="28"/>
          <w:szCs w:val="28"/>
        </w:rPr>
        <w:t xml:space="preserve"> in the National School Lunch Program as well as the school Breakfast program.</w:t>
      </w:r>
    </w:p>
    <w:p w:rsidR="00AE1ECC" w:rsidRPr="00601225" w:rsidRDefault="00AE1ECC" w:rsidP="00AE1ECC">
      <w:pPr>
        <w:pStyle w:val="Copy1"/>
        <w:rPr>
          <w:sz w:val="28"/>
          <w:szCs w:val="28"/>
        </w:rPr>
      </w:pPr>
    </w:p>
    <w:p w:rsidR="00AE1ECC" w:rsidRPr="00AE1ECC" w:rsidRDefault="00AE1ECC" w:rsidP="00AE1ECC">
      <w:pPr>
        <w:pStyle w:val="Copy1"/>
        <w:rPr>
          <w:b/>
          <w:color w:val="00B050"/>
          <w:sz w:val="28"/>
          <w:szCs w:val="28"/>
        </w:rPr>
      </w:pPr>
      <w:r w:rsidRPr="00AE1ECC">
        <w:rPr>
          <w:b/>
          <w:color w:val="00B050"/>
          <w:sz w:val="28"/>
          <w:szCs w:val="28"/>
        </w:rPr>
        <w:t>Goals Statement</w:t>
      </w:r>
    </w:p>
    <w:p w:rsidR="00AE1ECC" w:rsidRPr="00601225" w:rsidRDefault="00AE1ECC" w:rsidP="00AE1ECC">
      <w:pPr>
        <w:pStyle w:val="Copy1"/>
        <w:rPr>
          <w:sz w:val="28"/>
          <w:szCs w:val="28"/>
        </w:rPr>
      </w:pPr>
      <w:r w:rsidRPr="00601225">
        <w:rPr>
          <w:sz w:val="28"/>
          <w:szCs w:val="28"/>
        </w:rPr>
        <w:t>The majority of American youth are sedentary and do not eat well.  These unhealthy practices can lead to learning problems in school and health related problems that may begin during school-age years and continue into adulthood.  The Board recognizes that good nutrition and regular physical activity affect the health and well-being of the School district’s students.  Furthermore, research concludes that there is a positive correlation between a student’s health and well-being and his/her ability to learn.  Moreover, schools can play an important role in the development process by which students establish their health and nutritional habits by providing nutritious meals and snacks through the schools’ meal programs, by supporting the development of good eating habits, and by promoting increased physical activity both in and out of school.</w:t>
      </w:r>
    </w:p>
    <w:p w:rsidR="00AE1ECC" w:rsidRPr="00601225" w:rsidRDefault="00AE1ECC" w:rsidP="00AE1ECC">
      <w:pPr>
        <w:pStyle w:val="Copy1"/>
        <w:rPr>
          <w:sz w:val="28"/>
          <w:szCs w:val="28"/>
        </w:rPr>
      </w:pPr>
    </w:p>
    <w:p w:rsidR="00AE1ECC" w:rsidRPr="00601225" w:rsidRDefault="00AE1ECC" w:rsidP="00AE1ECC">
      <w:pPr>
        <w:pStyle w:val="Copy1"/>
        <w:rPr>
          <w:sz w:val="28"/>
          <w:szCs w:val="28"/>
        </w:rPr>
      </w:pPr>
      <w:r w:rsidRPr="00601225">
        <w:rPr>
          <w:sz w:val="28"/>
          <w:szCs w:val="28"/>
        </w:rPr>
        <w:t>The Boar</w:t>
      </w:r>
      <w:r w:rsidR="00BC07EA">
        <w:rPr>
          <w:sz w:val="28"/>
          <w:szCs w:val="28"/>
        </w:rPr>
        <w:t>d</w:t>
      </w:r>
      <w:r w:rsidRPr="00601225">
        <w:rPr>
          <w:sz w:val="28"/>
          <w:szCs w:val="28"/>
        </w:rPr>
        <w:t>, however, believes this effort to support the student’s development of healthy behaviors and habits with regard to eating and exercise cannot be accomplished by the schools alone.  It will be necessary for not only the staff, but also the parents and the public at large to be involved in a community-wide effort to promote, support, and model such healthy behaviors and habits.</w:t>
      </w:r>
    </w:p>
    <w:p w:rsidR="00AE1ECC" w:rsidRPr="00601225" w:rsidRDefault="00AE1ECC" w:rsidP="00AE1ECC">
      <w:pPr>
        <w:pStyle w:val="Copy1"/>
        <w:rPr>
          <w:sz w:val="28"/>
          <w:szCs w:val="28"/>
        </w:rPr>
      </w:pPr>
    </w:p>
    <w:p w:rsidR="00AE1ECC" w:rsidRPr="00601225" w:rsidRDefault="00AE1ECC" w:rsidP="00AE1ECC">
      <w:pPr>
        <w:pStyle w:val="Copy1"/>
        <w:rPr>
          <w:sz w:val="28"/>
          <w:szCs w:val="28"/>
        </w:rPr>
      </w:pPr>
      <w:r w:rsidRPr="00601225">
        <w:rPr>
          <w:sz w:val="28"/>
          <w:szCs w:val="28"/>
        </w:rPr>
        <w:t>The Board sets the following goals in effort to enable students to establish good health and nutritional habits:</w:t>
      </w:r>
    </w:p>
    <w:p w:rsidR="00AE1ECC" w:rsidRPr="00601225" w:rsidRDefault="00AE1ECC" w:rsidP="00AE1ECC">
      <w:pPr>
        <w:pStyle w:val="Copy1"/>
        <w:rPr>
          <w:sz w:val="28"/>
          <w:szCs w:val="28"/>
        </w:rPr>
      </w:pPr>
    </w:p>
    <w:p w:rsidR="00AE1ECC" w:rsidRPr="00601225" w:rsidRDefault="00BC07EA" w:rsidP="00AE1ECC">
      <w:pPr>
        <w:pStyle w:val="Copy1"/>
        <w:rPr>
          <w:sz w:val="28"/>
          <w:szCs w:val="28"/>
        </w:rPr>
      </w:pPr>
      <w:r>
        <w:rPr>
          <w:sz w:val="28"/>
          <w:szCs w:val="28"/>
        </w:rPr>
        <w:t>Dove Academy</w:t>
      </w:r>
      <w:r w:rsidR="00AE1ECC" w:rsidRPr="00601225">
        <w:rPr>
          <w:sz w:val="28"/>
          <w:szCs w:val="28"/>
        </w:rPr>
        <w:t xml:space="preserve"> will engage students, parents, teachers, food service professionals, health professionals and other interested community members in developing, implementing, monitoring, and reviewing school-wide nutrition and physical activity policies.</w:t>
      </w:r>
    </w:p>
    <w:p w:rsidR="00AE1ECC" w:rsidRPr="00601225" w:rsidRDefault="00AE1ECC" w:rsidP="00AE1ECC">
      <w:pPr>
        <w:pStyle w:val="Copy1"/>
        <w:rPr>
          <w:sz w:val="28"/>
          <w:szCs w:val="28"/>
        </w:rPr>
      </w:pPr>
    </w:p>
    <w:p w:rsidR="00AE1ECC" w:rsidRPr="00601225" w:rsidRDefault="00AE1ECC" w:rsidP="00AE1ECC">
      <w:pPr>
        <w:pStyle w:val="Copy1"/>
        <w:rPr>
          <w:sz w:val="28"/>
          <w:szCs w:val="28"/>
        </w:rPr>
      </w:pPr>
      <w:r w:rsidRPr="00601225">
        <w:rPr>
          <w:sz w:val="28"/>
          <w:szCs w:val="28"/>
        </w:rPr>
        <w:t>All students in grades kindergarten through eighth grade will have opportunities, support, and encouragement to be physically active on a regular basis.</w:t>
      </w:r>
    </w:p>
    <w:p w:rsidR="00AE1ECC" w:rsidRPr="00601225" w:rsidRDefault="00AE1ECC" w:rsidP="00AE1ECC">
      <w:pPr>
        <w:pStyle w:val="Copy1"/>
        <w:rPr>
          <w:sz w:val="28"/>
          <w:szCs w:val="28"/>
        </w:rPr>
      </w:pPr>
    </w:p>
    <w:p w:rsidR="00AE1ECC" w:rsidRPr="00601225" w:rsidRDefault="00BC07EA" w:rsidP="00AE1ECC">
      <w:pPr>
        <w:pStyle w:val="Copy1"/>
        <w:rPr>
          <w:sz w:val="28"/>
          <w:szCs w:val="28"/>
        </w:rPr>
      </w:pPr>
      <w:r>
        <w:rPr>
          <w:sz w:val="28"/>
          <w:szCs w:val="28"/>
        </w:rPr>
        <w:t>Foods and beverages</w:t>
      </w:r>
      <w:r w:rsidR="00AE1ECC" w:rsidRPr="00601225">
        <w:rPr>
          <w:sz w:val="28"/>
          <w:szCs w:val="28"/>
        </w:rPr>
        <w:t xml:space="preserve"> served at school will meet the nutrition recommendations of the U.S. Dietary Guideline for Americans.</w:t>
      </w:r>
    </w:p>
    <w:p w:rsidR="00AE1ECC" w:rsidRPr="00601225" w:rsidRDefault="00AE1ECC" w:rsidP="00AE1ECC">
      <w:pPr>
        <w:pStyle w:val="Copy1"/>
        <w:rPr>
          <w:sz w:val="28"/>
          <w:szCs w:val="28"/>
        </w:rPr>
      </w:pPr>
    </w:p>
    <w:p w:rsidR="00AE1ECC" w:rsidRPr="00601225" w:rsidRDefault="00AE1ECC" w:rsidP="00AE1ECC">
      <w:pPr>
        <w:pStyle w:val="Copy1"/>
        <w:rPr>
          <w:sz w:val="28"/>
          <w:szCs w:val="28"/>
        </w:rPr>
      </w:pPr>
      <w:r w:rsidRPr="00601225">
        <w:rPr>
          <w:sz w:val="28"/>
          <w:szCs w:val="28"/>
        </w:rPr>
        <w:t>Students will be provided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rsidR="00AE1ECC" w:rsidRPr="00601225" w:rsidRDefault="00AE1ECC" w:rsidP="00AE1ECC">
      <w:pPr>
        <w:pStyle w:val="Copy1"/>
        <w:rPr>
          <w:sz w:val="28"/>
          <w:szCs w:val="28"/>
        </w:rPr>
      </w:pPr>
    </w:p>
    <w:p w:rsidR="00AE1ECC" w:rsidRPr="00601225" w:rsidRDefault="00BC07EA" w:rsidP="00AE1ECC">
      <w:pPr>
        <w:pStyle w:val="Copy1"/>
        <w:rPr>
          <w:sz w:val="28"/>
          <w:szCs w:val="28"/>
        </w:rPr>
      </w:pPr>
      <w:r>
        <w:rPr>
          <w:sz w:val="28"/>
          <w:szCs w:val="28"/>
        </w:rPr>
        <w:t>Dove Academy</w:t>
      </w:r>
      <w:r w:rsidR="00AE1ECC" w:rsidRPr="00601225">
        <w:rPr>
          <w:sz w:val="28"/>
          <w:szCs w:val="28"/>
        </w:rPr>
        <w:t xml:space="preserve"> will provide nutrition education and physical education to foster lifelong habits of healthy eating and physical activity, and will establish linkages between the school and related community services.</w:t>
      </w:r>
    </w:p>
    <w:p w:rsidR="00AE1ECC" w:rsidRPr="00AE1ECC" w:rsidRDefault="00AE1ECC" w:rsidP="00AE1ECC">
      <w:pPr>
        <w:pStyle w:val="Copy1"/>
        <w:rPr>
          <w:sz w:val="28"/>
          <w:szCs w:val="28"/>
        </w:rPr>
      </w:pPr>
    </w:p>
    <w:p w:rsidR="00AE1ECC" w:rsidRPr="004333E5" w:rsidRDefault="00AE1ECC" w:rsidP="00AE1ECC">
      <w:pPr>
        <w:pStyle w:val="Copy1"/>
        <w:rPr>
          <w:b/>
          <w:color w:val="00B050"/>
          <w:sz w:val="28"/>
          <w:szCs w:val="28"/>
        </w:rPr>
      </w:pPr>
      <w:r w:rsidRPr="004333E5">
        <w:rPr>
          <w:b/>
          <w:color w:val="00B050"/>
          <w:sz w:val="28"/>
          <w:szCs w:val="28"/>
        </w:rPr>
        <w:t>To achieve these Policy Goals:</w:t>
      </w:r>
    </w:p>
    <w:p w:rsidR="00AE1ECC" w:rsidRPr="00601225" w:rsidRDefault="00AE1ECC" w:rsidP="00AE1ECC">
      <w:pPr>
        <w:pStyle w:val="Copy1"/>
        <w:rPr>
          <w:sz w:val="28"/>
          <w:szCs w:val="28"/>
        </w:rPr>
      </w:pPr>
      <w:r w:rsidRPr="00601225">
        <w:rPr>
          <w:sz w:val="28"/>
          <w:szCs w:val="28"/>
        </w:rPr>
        <w:t>Th</w:t>
      </w:r>
      <w:r w:rsidR="00BC07EA">
        <w:rPr>
          <w:sz w:val="28"/>
          <w:szCs w:val="28"/>
        </w:rPr>
        <w:t>e School Leader shall appoint a</w:t>
      </w:r>
      <w:r w:rsidRPr="00601225">
        <w:rPr>
          <w:sz w:val="28"/>
          <w:szCs w:val="28"/>
        </w:rPr>
        <w:t xml:space="preserve"> School district wellness committee that includes parents, students, representatives of the School district food authority, educational staff (including physical education teachers), school health professionals, members of the public and School district administrators to oversee development, implementation, evaluation and periodic update of the wellness policy.  The Wellness Committee shall be an ad hoc committee with members recruited and chosen annually.</w:t>
      </w:r>
    </w:p>
    <w:p w:rsidR="00AE1ECC" w:rsidRPr="00AE1ECC" w:rsidRDefault="00AE1ECC" w:rsidP="00AE1ECC">
      <w:pPr>
        <w:pStyle w:val="Copy1"/>
        <w:rPr>
          <w:sz w:val="28"/>
          <w:szCs w:val="28"/>
        </w:rPr>
      </w:pPr>
    </w:p>
    <w:p w:rsidR="00AE1ECC" w:rsidRPr="004333E5" w:rsidRDefault="00AE1ECC" w:rsidP="00AE1ECC">
      <w:pPr>
        <w:pStyle w:val="Copy1"/>
        <w:rPr>
          <w:b/>
          <w:color w:val="00B050"/>
          <w:sz w:val="28"/>
          <w:szCs w:val="28"/>
        </w:rPr>
      </w:pPr>
      <w:r w:rsidRPr="004333E5">
        <w:rPr>
          <w:b/>
          <w:color w:val="00B050"/>
          <w:sz w:val="28"/>
          <w:szCs w:val="28"/>
        </w:rPr>
        <w:t>The Wellness Committee shall be responsible for:</w:t>
      </w:r>
    </w:p>
    <w:p w:rsidR="00AE1ECC" w:rsidRPr="004333E5" w:rsidRDefault="00AE1ECC" w:rsidP="004333E5">
      <w:pPr>
        <w:pStyle w:val="Copy1"/>
        <w:numPr>
          <w:ilvl w:val="0"/>
          <w:numId w:val="2"/>
        </w:numPr>
        <w:rPr>
          <w:sz w:val="28"/>
          <w:szCs w:val="28"/>
        </w:rPr>
      </w:pPr>
      <w:r w:rsidRPr="004333E5">
        <w:rPr>
          <w:sz w:val="28"/>
          <w:szCs w:val="28"/>
        </w:rPr>
        <w:t>Assessment of the current School district environment;</w:t>
      </w:r>
    </w:p>
    <w:p w:rsidR="00AE1ECC" w:rsidRPr="004333E5" w:rsidRDefault="00AE1ECC" w:rsidP="004333E5">
      <w:pPr>
        <w:pStyle w:val="Copy1"/>
        <w:numPr>
          <w:ilvl w:val="0"/>
          <w:numId w:val="2"/>
        </w:numPr>
        <w:rPr>
          <w:sz w:val="28"/>
          <w:szCs w:val="28"/>
        </w:rPr>
      </w:pPr>
      <w:r w:rsidRPr="004333E5">
        <w:rPr>
          <w:sz w:val="28"/>
          <w:szCs w:val="28"/>
        </w:rPr>
        <w:t>Review of the School district’s wellness policy;</w:t>
      </w:r>
    </w:p>
    <w:p w:rsidR="00AE1ECC" w:rsidRPr="004333E5" w:rsidRDefault="00AE1ECC" w:rsidP="004333E5">
      <w:pPr>
        <w:pStyle w:val="Copy1"/>
        <w:numPr>
          <w:ilvl w:val="0"/>
          <w:numId w:val="2"/>
        </w:numPr>
        <w:rPr>
          <w:sz w:val="28"/>
          <w:szCs w:val="28"/>
        </w:rPr>
      </w:pPr>
      <w:r w:rsidRPr="004333E5">
        <w:rPr>
          <w:sz w:val="28"/>
          <w:szCs w:val="28"/>
        </w:rPr>
        <w:t>Presentation of the wellness policy to the Board for approval;</w:t>
      </w:r>
    </w:p>
    <w:p w:rsidR="00AE1ECC" w:rsidRPr="004333E5" w:rsidRDefault="00AE1ECC" w:rsidP="004333E5">
      <w:pPr>
        <w:pStyle w:val="Copy1"/>
        <w:numPr>
          <w:ilvl w:val="0"/>
          <w:numId w:val="2"/>
        </w:numPr>
        <w:rPr>
          <w:sz w:val="28"/>
          <w:szCs w:val="28"/>
        </w:rPr>
      </w:pPr>
      <w:r w:rsidRPr="004333E5">
        <w:rPr>
          <w:sz w:val="28"/>
          <w:szCs w:val="28"/>
        </w:rPr>
        <w:t>Measurement of the implementation of the policy</w:t>
      </w:r>
    </w:p>
    <w:p w:rsidR="00AE1ECC" w:rsidRPr="004333E5" w:rsidRDefault="00AE1ECC" w:rsidP="004333E5">
      <w:pPr>
        <w:pStyle w:val="Copy1"/>
        <w:numPr>
          <w:ilvl w:val="0"/>
          <w:numId w:val="2"/>
        </w:numPr>
        <w:rPr>
          <w:sz w:val="28"/>
          <w:szCs w:val="28"/>
        </w:rPr>
      </w:pPr>
      <w:r w:rsidRPr="004333E5">
        <w:rPr>
          <w:sz w:val="28"/>
          <w:szCs w:val="28"/>
        </w:rPr>
        <w:t>Recommendation for the revision of the policy, as necessary.</w:t>
      </w:r>
    </w:p>
    <w:p w:rsidR="00AE1ECC" w:rsidRPr="00AE1ECC" w:rsidRDefault="00AE1ECC" w:rsidP="00AE1ECC">
      <w:pPr>
        <w:pStyle w:val="Copy1"/>
        <w:rPr>
          <w:sz w:val="28"/>
          <w:szCs w:val="28"/>
        </w:rPr>
      </w:pPr>
    </w:p>
    <w:p w:rsidR="00AE1ECC" w:rsidRPr="00601225" w:rsidRDefault="00AE1ECC" w:rsidP="00AE1ECC">
      <w:pPr>
        <w:pStyle w:val="Copy1"/>
        <w:rPr>
          <w:sz w:val="28"/>
          <w:szCs w:val="28"/>
        </w:rPr>
      </w:pPr>
      <w:r w:rsidRPr="00601225">
        <w:rPr>
          <w:sz w:val="28"/>
          <w:szCs w:val="28"/>
        </w:rPr>
        <w:t xml:space="preserve">Before the end of the each school year the Wellness Committee shall recommend to the School Leader any revisions to the policy it deems necessary.  </w:t>
      </w:r>
    </w:p>
    <w:p w:rsidR="00AE1ECC" w:rsidRPr="00601225" w:rsidRDefault="00AE1ECC" w:rsidP="00AE1ECC">
      <w:pPr>
        <w:pStyle w:val="Copy1"/>
        <w:rPr>
          <w:sz w:val="28"/>
          <w:szCs w:val="28"/>
        </w:rPr>
      </w:pPr>
    </w:p>
    <w:p w:rsidR="00AE1ECC" w:rsidRPr="00601225" w:rsidRDefault="00AE1ECC" w:rsidP="00AE1ECC">
      <w:pPr>
        <w:pStyle w:val="Copy1"/>
        <w:rPr>
          <w:sz w:val="28"/>
          <w:szCs w:val="28"/>
        </w:rPr>
      </w:pPr>
      <w:r w:rsidRPr="00601225">
        <w:rPr>
          <w:sz w:val="28"/>
          <w:szCs w:val="28"/>
        </w:rPr>
        <w:t>The School Leader shall report annually to the Board on the progress of the Wellness Committee and on its evaluation of policy implementation and areas for improvement, including status of compliance by individual schools and progress made in attaining goals of policy.</w:t>
      </w:r>
    </w:p>
    <w:p w:rsidR="00AE1ECC" w:rsidRPr="00601225" w:rsidRDefault="00AE1ECC" w:rsidP="00AE1ECC">
      <w:pPr>
        <w:pStyle w:val="Copy1"/>
        <w:rPr>
          <w:sz w:val="28"/>
          <w:szCs w:val="28"/>
        </w:rPr>
      </w:pPr>
    </w:p>
    <w:p w:rsidR="00AE1ECC" w:rsidRPr="00601225" w:rsidRDefault="00AE1ECC" w:rsidP="00AE1ECC">
      <w:pPr>
        <w:pStyle w:val="Copy1"/>
        <w:rPr>
          <w:sz w:val="28"/>
          <w:szCs w:val="28"/>
        </w:rPr>
      </w:pPr>
      <w:r w:rsidRPr="00601225">
        <w:rPr>
          <w:sz w:val="28"/>
          <w:szCs w:val="28"/>
        </w:rPr>
        <w:t>The School Leader is also responsible for informing the public, including parents, students and community members, on the content and implementation of this policy.  In order to inform the public, the School Leader shall include information in the student handbook and post the policy on the School district’s Website, including the Wellness Committee’s assessment of the implementation of the policy.</w:t>
      </w:r>
    </w:p>
    <w:p w:rsidR="00AE1ECC" w:rsidRPr="00AE1ECC" w:rsidRDefault="00AE1ECC" w:rsidP="00AE1ECC">
      <w:pPr>
        <w:pStyle w:val="Copy1"/>
        <w:rPr>
          <w:sz w:val="28"/>
          <w:szCs w:val="28"/>
        </w:rPr>
      </w:pPr>
    </w:p>
    <w:p w:rsidR="00AE1ECC" w:rsidRPr="001E6393" w:rsidRDefault="00AE1ECC" w:rsidP="00AE1ECC">
      <w:pPr>
        <w:pStyle w:val="Copy1"/>
        <w:rPr>
          <w:b/>
          <w:color w:val="00B050"/>
          <w:sz w:val="28"/>
          <w:szCs w:val="28"/>
        </w:rPr>
      </w:pPr>
      <w:r w:rsidRPr="001E6393">
        <w:rPr>
          <w:b/>
          <w:color w:val="00B050"/>
          <w:sz w:val="28"/>
          <w:szCs w:val="28"/>
        </w:rPr>
        <w:t xml:space="preserve">Nutritional </w:t>
      </w:r>
      <w:r w:rsidR="00BC07EA" w:rsidRPr="001E6393">
        <w:rPr>
          <w:b/>
          <w:color w:val="00B050"/>
          <w:sz w:val="28"/>
          <w:szCs w:val="28"/>
        </w:rPr>
        <w:t>Standar</w:t>
      </w:r>
      <w:r w:rsidR="00BC07EA">
        <w:rPr>
          <w:b/>
          <w:color w:val="00B050"/>
          <w:sz w:val="28"/>
          <w:szCs w:val="28"/>
        </w:rPr>
        <w:t>d</w:t>
      </w:r>
      <w:r w:rsidR="00BC07EA" w:rsidRPr="001E6393">
        <w:rPr>
          <w:b/>
          <w:color w:val="00B050"/>
          <w:sz w:val="28"/>
          <w:szCs w:val="28"/>
        </w:rPr>
        <w:t>s</w:t>
      </w:r>
      <w:r w:rsidRPr="001E6393">
        <w:rPr>
          <w:b/>
          <w:color w:val="00B050"/>
          <w:sz w:val="28"/>
          <w:szCs w:val="28"/>
        </w:rPr>
        <w:t xml:space="preserve"> for all Foods &amp; Beverages Served </w:t>
      </w:r>
      <w:r w:rsidR="00BC07EA">
        <w:rPr>
          <w:b/>
          <w:color w:val="00B050"/>
          <w:sz w:val="28"/>
          <w:szCs w:val="28"/>
        </w:rPr>
        <w:t>o</w:t>
      </w:r>
      <w:r w:rsidRPr="001E6393">
        <w:rPr>
          <w:b/>
          <w:color w:val="00B050"/>
          <w:sz w:val="28"/>
          <w:szCs w:val="28"/>
        </w:rPr>
        <w:t>n the School district’s Campus during the School Day</w:t>
      </w:r>
    </w:p>
    <w:p w:rsidR="00AE1ECC" w:rsidRPr="00601225" w:rsidRDefault="00AE1ECC" w:rsidP="00AE1ECC">
      <w:pPr>
        <w:pStyle w:val="Copy1"/>
        <w:rPr>
          <w:sz w:val="28"/>
          <w:szCs w:val="28"/>
        </w:rPr>
      </w:pPr>
      <w:r w:rsidRPr="00601225">
        <w:rPr>
          <w:sz w:val="28"/>
          <w:szCs w:val="28"/>
        </w:rPr>
        <w:t>Nutrition education topics shall be integrated within the sequential, comprehensive health education program taught at every grade level, kindergarten through eighth including center-based, transition, and before and after school programs.  The nutrition education program shall focus on students’ eating behaviors, be based on theories and methods proven effective by published research, and he consistent with the Michigan Health Education Content Standards and Benchmarks.</w:t>
      </w:r>
      <w:r w:rsidRPr="00AE1ECC">
        <w:footnoteReference w:id="1"/>
      </w:r>
      <w:r w:rsidRPr="00601225">
        <w:rPr>
          <w:sz w:val="28"/>
          <w:szCs w:val="28"/>
        </w:rPr>
        <w:t xml:space="preserve">  Nutrition education instructional activities shall stress the appealing aspects of healthy eating and be participatory, development appropriate, and enjoyable.  The program shall engage families as partners in their children’s education.  </w:t>
      </w:r>
    </w:p>
    <w:p w:rsidR="00AE1ECC" w:rsidRDefault="00AE1ECC" w:rsidP="00AE1ECC">
      <w:pPr>
        <w:pStyle w:val="Copy1"/>
        <w:rPr>
          <w:sz w:val="28"/>
          <w:szCs w:val="28"/>
        </w:rPr>
      </w:pPr>
    </w:p>
    <w:p w:rsidR="00AE1ECC" w:rsidRPr="001E6393" w:rsidRDefault="00AE1ECC" w:rsidP="00AE1ECC">
      <w:pPr>
        <w:pStyle w:val="Copy1"/>
        <w:rPr>
          <w:b/>
          <w:color w:val="00B050"/>
          <w:sz w:val="28"/>
          <w:szCs w:val="28"/>
        </w:rPr>
      </w:pPr>
      <w:r w:rsidRPr="001E6393">
        <w:rPr>
          <w:b/>
          <w:color w:val="00B050"/>
          <w:sz w:val="28"/>
          <w:szCs w:val="28"/>
        </w:rPr>
        <w:t xml:space="preserve">Nutrition education shall be designed to help pupils learn all of the following: </w:t>
      </w:r>
    </w:p>
    <w:p w:rsidR="00AE1ECC" w:rsidRPr="00601225" w:rsidRDefault="00AE1ECC" w:rsidP="00B96E7C">
      <w:pPr>
        <w:pStyle w:val="Copy1"/>
        <w:numPr>
          <w:ilvl w:val="0"/>
          <w:numId w:val="13"/>
        </w:numPr>
        <w:rPr>
          <w:sz w:val="28"/>
          <w:szCs w:val="28"/>
        </w:rPr>
      </w:pPr>
      <w:r w:rsidRPr="00601225">
        <w:rPr>
          <w:sz w:val="28"/>
          <w:szCs w:val="28"/>
        </w:rPr>
        <w:t xml:space="preserve">Nutritional Knowledge, including but not limited to, the benefits of healthy eating, essential nutrients, nutritional deficiencies, principles of healthy weight management, the use of misuse of dietary supplements, and safe food preparation, handling, and storage.  </w:t>
      </w:r>
    </w:p>
    <w:p w:rsidR="00AE1ECC" w:rsidRPr="00601225" w:rsidRDefault="00AE1ECC" w:rsidP="00B96E7C">
      <w:pPr>
        <w:pStyle w:val="Copy1"/>
        <w:numPr>
          <w:ilvl w:val="0"/>
          <w:numId w:val="13"/>
        </w:numPr>
        <w:rPr>
          <w:sz w:val="28"/>
          <w:szCs w:val="28"/>
        </w:rPr>
      </w:pPr>
      <w:r w:rsidRPr="00601225">
        <w:rPr>
          <w:sz w:val="28"/>
          <w:szCs w:val="28"/>
        </w:rPr>
        <w:t>Nutrition-related skills, including, but not limited to, planning a healthy meal, understanding and using food labels, and critically evaluation nutrition information, and misinformation, and commercial food advertising.</w:t>
      </w:r>
    </w:p>
    <w:p w:rsidR="00AE1ECC" w:rsidRDefault="00AE1ECC" w:rsidP="00B96E7C">
      <w:pPr>
        <w:pStyle w:val="Copy1"/>
        <w:numPr>
          <w:ilvl w:val="0"/>
          <w:numId w:val="13"/>
        </w:numPr>
        <w:rPr>
          <w:sz w:val="28"/>
          <w:szCs w:val="28"/>
        </w:rPr>
      </w:pPr>
      <w:r w:rsidRPr="00601225">
        <w:rPr>
          <w:sz w:val="28"/>
          <w:szCs w:val="28"/>
        </w:rPr>
        <w:t>How to assess their own personal eating habits, set goals for improvement, and achieve those goals by using the Food Guide</w:t>
      </w:r>
    </w:p>
    <w:p w:rsidR="00AE1ECC" w:rsidRDefault="00AE1ECC" w:rsidP="0019643B">
      <w:pPr>
        <w:pStyle w:val="Copy1"/>
        <w:rPr>
          <w:sz w:val="28"/>
          <w:szCs w:val="28"/>
        </w:rPr>
      </w:pPr>
    </w:p>
    <w:p w:rsidR="004333E5" w:rsidRPr="00CC6C71" w:rsidRDefault="004333E5" w:rsidP="00B96E7C">
      <w:pPr>
        <w:pStyle w:val="Copy1"/>
        <w:rPr>
          <w:b/>
          <w:color w:val="00B050"/>
          <w:sz w:val="28"/>
          <w:szCs w:val="28"/>
        </w:rPr>
      </w:pPr>
      <w:r w:rsidRPr="00CC6C71">
        <w:rPr>
          <w:b/>
          <w:color w:val="00B050"/>
          <w:sz w:val="28"/>
          <w:szCs w:val="28"/>
        </w:rPr>
        <w:t>Pyramid, Dietary Guidelines for Americans, Nutrition Fact Labels, a</w:t>
      </w:r>
      <w:r w:rsidR="00B96E7C">
        <w:rPr>
          <w:b/>
          <w:color w:val="00B050"/>
          <w:sz w:val="28"/>
          <w:szCs w:val="28"/>
        </w:rPr>
        <w:t xml:space="preserve">nd Physical Activity Pyramid.  </w:t>
      </w:r>
    </w:p>
    <w:p w:rsidR="004333E5" w:rsidRPr="00601225" w:rsidRDefault="004333E5" w:rsidP="004333E5">
      <w:pPr>
        <w:widowControl w:val="0"/>
        <w:ind w:left="1080"/>
        <w:rPr>
          <w:rFonts w:ascii="Arno Pro" w:hAnsi="Arno Pro"/>
          <w:sz w:val="28"/>
          <w:szCs w:val="28"/>
        </w:rPr>
      </w:pPr>
      <w:r w:rsidRPr="00B96E7C">
        <w:rPr>
          <w:rFonts w:ascii="Arno Pro" w:hAnsi="Arno Pro" w:cs="Arial"/>
          <w:sz w:val="28"/>
          <w:szCs w:val="28"/>
        </w:rPr>
        <w:t>School Health Program staff will work with the Curriculum Director to integrate nutrition education policy into the comprehensive education programs.  The school health education</w:t>
      </w:r>
      <w:r w:rsidRPr="00601225">
        <w:rPr>
          <w:rFonts w:ascii="Arno Pro" w:hAnsi="Arno Pro"/>
          <w:sz w:val="28"/>
          <w:szCs w:val="28"/>
        </w:rPr>
        <w:t xml:space="preserve"> curriculum offers specific lessons per grade level as examples to be incorporated throughout the broad curriculum. </w:t>
      </w:r>
    </w:p>
    <w:p w:rsidR="004333E5" w:rsidRPr="00601225" w:rsidRDefault="004333E5" w:rsidP="004333E5">
      <w:pPr>
        <w:widowControl w:val="0"/>
        <w:ind w:left="1080"/>
        <w:rPr>
          <w:rFonts w:ascii="Arno Pro" w:hAnsi="Arno Pro"/>
          <w:sz w:val="28"/>
          <w:szCs w:val="28"/>
        </w:rPr>
      </w:pPr>
    </w:p>
    <w:p w:rsidR="004333E5" w:rsidRPr="00601225" w:rsidRDefault="004333E5" w:rsidP="004333E5">
      <w:pPr>
        <w:widowControl w:val="0"/>
        <w:ind w:left="1080"/>
        <w:rPr>
          <w:rFonts w:ascii="Arno Pro" w:hAnsi="Arno Pro"/>
          <w:sz w:val="28"/>
          <w:szCs w:val="28"/>
        </w:rPr>
      </w:pPr>
      <w:r w:rsidRPr="00601225">
        <w:rPr>
          <w:rFonts w:ascii="Arno Pro" w:hAnsi="Arno Pro"/>
          <w:sz w:val="28"/>
          <w:szCs w:val="28"/>
        </w:rPr>
        <w:t xml:space="preserve">Administrators, staff, and extracurricular groups shall ensure that all school activities, including classroom practices and incentives, and consistent with the sound nutrition practices taught in the classroom and implemented in the school meal programs.  </w:t>
      </w:r>
      <w:r w:rsidRPr="00601225">
        <w:rPr>
          <w:rFonts w:ascii="Arno Pro" w:hAnsi="Arno Pro"/>
          <w:sz w:val="28"/>
          <w:szCs w:val="28"/>
        </w:rPr>
        <w:lastRenderedPageBreak/>
        <w:t xml:space="preserve">School personnel shall practice consistency of nutrition messages throughout the curriculum and environment.  </w:t>
      </w:r>
    </w:p>
    <w:p w:rsidR="004333E5" w:rsidRPr="00601225" w:rsidRDefault="004333E5" w:rsidP="004333E5">
      <w:pPr>
        <w:widowControl w:val="0"/>
        <w:ind w:left="1080"/>
        <w:rPr>
          <w:rFonts w:ascii="Arno Pro" w:hAnsi="Arno Pro"/>
          <w:sz w:val="28"/>
          <w:szCs w:val="28"/>
        </w:rPr>
      </w:pPr>
    </w:p>
    <w:p w:rsidR="004333E5" w:rsidRPr="00601225" w:rsidRDefault="004333E5" w:rsidP="004333E5">
      <w:pPr>
        <w:widowControl w:val="0"/>
        <w:ind w:left="1080"/>
        <w:rPr>
          <w:rFonts w:ascii="Arno Pro" w:hAnsi="Arno Pro"/>
          <w:sz w:val="28"/>
          <w:szCs w:val="28"/>
        </w:rPr>
      </w:pPr>
      <w:r w:rsidRPr="00601225">
        <w:rPr>
          <w:rFonts w:ascii="Arno Pro" w:hAnsi="Arno Pro"/>
          <w:sz w:val="28"/>
          <w:szCs w:val="28"/>
        </w:rPr>
        <w:t>The District shall ensure that reimbursable school meals meet the program requirements and nutritional standards found in federal regulations.  Food Service personnel shall encourage students to make nutritious food choices.</w:t>
      </w:r>
    </w:p>
    <w:p w:rsidR="004333E5" w:rsidRPr="008F70EF" w:rsidRDefault="004333E5" w:rsidP="004333E5">
      <w:pPr>
        <w:rPr>
          <w:rFonts w:ascii="Arno Pro" w:hAnsi="Arno Pro" w:cs="Arial"/>
          <w:b/>
          <w:color w:val="00B050"/>
          <w:sz w:val="28"/>
          <w:szCs w:val="28"/>
        </w:rPr>
      </w:pPr>
    </w:p>
    <w:p w:rsidR="004333E5" w:rsidRPr="008F70EF" w:rsidRDefault="004333E5" w:rsidP="00DF4DC0">
      <w:pPr>
        <w:pStyle w:val="Copy1"/>
        <w:rPr>
          <w:b/>
          <w:color w:val="00B050"/>
          <w:sz w:val="28"/>
          <w:szCs w:val="28"/>
        </w:rPr>
      </w:pPr>
      <w:r w:rsidRPr="008F70EF">
        <w:rPr>
          <w:b/>
          <w:color w:val="00B050"/>
          <w:sz w:val="28"/>
          <w:szCs w:val="28"/>
        </w:rPr>
        <w:t>School Meals</w:t>
      </w:r>
    </w:p>
    <w:p w:rsidR="004333E5" w:rsidRPr="00601225" w:rsidRDefault="004333E5" w:rsidP="00DF4DC0">
      <w:pPr>
        <w:pStyle w:val="Copy1"/>
        <w:rPr>
          <w:sz w:val="28"/>
          <w:szCs w:val="28"/>
        </w:rPr>
      </w:pPr>
      <w:r w:rsidRPr="00601225">
        <w:rPr>
          <w:sz w:val="28"/>
          <w:szCs w:val="28"/>
        </w:rPr>
        <w:t>The School district shall provide nutrition food (USDA approved).</w:t>
      </w:r>
    </w:p>
    <w:p w:rsidR="004333E5" w:rsidRPr="00601225" w:rsidRDefault="004333E5" w:rsidP="004333E5">
      <w:pPr>
        <w:widowControl w:val="0"/>
        <w:numPr>
          <w:ilvl w:val="0"/>
          <w:numId w:val="4"/>
        </w:numPr>
        <w:rPr>
          <w:rFonts w:ascii="Arno Pro" w:hAnsi="Arno Pro" w:cs="Arial"/>
          <w:sz w:val="28"/>
          <w:szCs w:val="28"/>
        </w:rPr>
      </w:pPr>
      <w:r w:rsidRPr="00601225">
        <w:rPr>
          <w:rFonts w:ascii="Arno Pro" w:hAnsi="Arno Pro" w:cs="Arial"/>
          <w:sz w:val="28"/>
          <w:szCs w:val="28"/>
        </w:rPr>
        <w:t>All food sold to pupils during breakfast and lunch periods will meet the National School Breakfast and Lunch Program requirements.</w:t>
      </w:r>
    </w:p>
    <w:p w:rsidR="004333E5" w:rsidRPr="00601225" w:rsidRDefault="004333E5" w:rsidP="004333E5">
      <w:pPr>
        <w:widowControl w:val="0"/>
        <w:numPr>
          <w:ilvl w:val="2"/>
          <w:numId w:val="4"/>
        </w:numPr>
        <w:rPr>
          <w:rFonts w:ascii="Arno Pro" w:hAnsi="Arno Pro" w:cs="Arial"/>
          <w:sz w:val="28"/>
          <w:szCs w:val="28"/>
        </w:rPr>
      </w:pPr>
      <w:r w:rsidRPr="00601225">
        <w:rPr>
          <w:rFonts w:ascii="Arno Pro" w:hAnsi="Arno Pro" w:cs="Arial"/>
          <w:sz w:val="28"/>
          <w:szCs w:val="28"/>
        </w:rPr>
        <w:t>Foods with 30% or less total calories from fat.  This does not apply to the sale of nuts or seeds.</w:t>
      </w:r>
    </w:p>
    <w:p w:rsidR="004333E5" w:rsidRPr="00601225" w:rsidRDefault="004333E5" w:rsidP="004333E5">
      <w:pPr>
        <w:widowControl w:val="0"/>
        <w:numPr>
          <w:ilvl w:val="2"/>
          <w:numId w:val="4"/>
        </w:numPr>
        <w:rPr>
          <w:rFonts w:ascii="Arno Pro" w:hAnsi="Arno Pro" w:cs="Arial"/>
          <w:sz w:val="28"/>
          <w:szCs w:val="28"/>
        </w:rPr>
      </w:pPr>
      <w:r w:rsidRPr="00601225">
        <w:rPr>
          <w:rFonts w:ascii="Arno Pro" w:hAnsi="Arno Pro" w:cs="Arial"/>
          <w:sz w:val="28"/>
          <w:szCs w:val="28"/>
        </w:rPr>
        <w:t>Foods with 10% or less total calories from saturated fat.</w:t>
      </w:r>
    </w:p>
    <w:p w:rsidR="004333E5" w:rsidRPr="00601225" w:rsidRDefault="004333E5" w:rsidP="004333E5">
      <w:pPr>
        <w:widowControl w:val="0"/>
        <w:numPr>
          <w:ilvl w:val="2"/>
          <w:numId w:val="4"/>
        </w:numPr>
        <w:rPr>
          <w:rFonts w:ascii="Arno Pro" w:hAnsi="Arno Pro" w:cs="Arial"/>
          <w:sz w:val="28"/>
          <w:szCs w:val="28"/>
        </w:rPr>
      </w:pPr>
      <w:r w:rsidRPr="00601225">
        <w:rPr>
          <w:rFonts w:ascii="Arno Pro" w:hAnsi="Arno Pro" w:cs="Arial"/>
          <w:sz w:val="28"/>
          <w:szCs w:val="28"/>
        </w:rPr>
        <w:t>Foods with 25% or less total calories from sugar.  This does not apply to the sale of fruits and vegetables.</w:t>
      </w:r>
    </w:p>
    <w:p w:rsidR="004333E5" w:rsidRPr="00601225" w:rsidRDefault="004333E5" w:rsidP="004333E5">
      <w:pPr>
        <w:widowControl w:val="0"/>
        <w:numPr>
          <w:ilvl w:val="0"/>
          <w:numId w:val="4"/>
        </w:numPr>
        <w:rPr>
          <w:rFonts w:ascii="Arno Pro" w:hAnsi="Arno Pro" w:cs="Arial"/>
          <w:sz w:val="28"/>
          <w:szCs w:val="28"/>
        </w:rPr>
      </w:pPr>
      <w:r w:rsidRPr="00601225">
        <w:rPr>
          <w:rFonts w:ascii="Arno Pro" w:hAnsi="Arno Pro" w:cs="Arial"/>
          <w:sz w:val="28"/>
          <w:szCs w:val="28"/>
        </w:rPr>
        <w:t>All school-approved groups (students, teachers, parents, booster groups and outside vendors) shall offer and promote the following food and beverages in all venues outside federally regulated child nutrition programs:</w:t>
      </w:r>
    </w:p>
    <w:p w:rsidR="004333E5" w:rsidRPr="00601225" w:rsidRDefault="004333E5" w:rsidP="004333E5">
      <w:pPr>
        <w:widowControl w:val="0"/>
        <w:numPr>
          <w:ilvl w:val="2"/>
          <w:numId w:val="4"/>
        </w:numPr>
        <w:rPr>
          <w:rFonts w:ascii="Arno Pro" w:hAnsi="Arno Pro" w:cs="Arial"/>
          <w:sz w:val="28"/>
          <w:szCs w:val="28"/>
        </w:rPr>
      </w:pPr>
      <w:r w:rsidRPr="00601225">
        <w:rPr>
          <w:rFonts w:ascii="Arno Pro" w:hAnsi="Arno Pro" w:cs="Arial"/>
          <w:sz w:val="28"/>
          <w:szCs w:val="28"/>
        </w:rPr>
        <w:t>Unflavored, non-carbonated water</w:t>
      </w:r>
    </w:p>
    <w:p w:rsidR="004333E5" w:rsidRPr="00601225" w:rsidRDefault="004333E5" w:rsidP="004333E5">
      <w:pPr>
        <w:widowControl w:val="0"/>
        <w:numPr>
          <w:ilvl w:val="2"/>
          <w:numId w:val="4"/>
        </w:numPr>
        <w:rPr>
          <w:rFonts w:ascii="Arno Pro" w:hAnsi="Arno Pro" w:cs="Arial"/>
          <w:sz w:val="28"/>
          <w:szCs w:val="28"/>
        </w:rPr>
      </w:pPr>
      <w:r w:rsidRPr="00601225">
        <w:rPr>
          <w:rFonts w:ascii="Arno Pro" w:hAnsi="Arno Pro" w:cs="Arial"/>
          <w:sz w:val="28"/>
          <w:szCs w:val="28"/>
        </w:rPr>
        <w:t>Fresh, frozen, canned or dried fruits and vegetables.  Canned fruits must be packed in natural fruit juice.</w:t>
      </w:r>
    </w:p>
    <w:p w:rsidR="004333E5" w:rsidRPr="00601225" w:rsidRDefault="004333E5" w:rsidP="004333E5">
      <w:pPr>
        <w:widowControl w:val="0"/>
        <w:numPr>
          <w:ilvl w:val="2"/>
          <w:numId w:val="4"/>
        </w:numPr>
        <w:rPr>
          <w:rFonts w:ascii="Arno Pro" w:hAnsi="Arno Pro" w:cs="Arial"/>
          <w:sz w:val="28"/>
          <w:szCs w:val="28"/>
        </w:rPr>
      </w:pPr>
      <w:r w:rsidRPr="00601225">
        <w:rPr>
          <w:rFonts w:ascii="Arno Pro" w:hAnsi="Arno Pro" w:cs="Arial"/>
          <w:sz w:val="28"/>
          <w:szCs w:val="28"/>
        </w:rPr>
        <w:t xml:space="preserve">One hundred percent fruit juices in 12 ounce servings or less or fruit-based drinks composed of no less than 50% juice without additional sweeteners: calcium enriched juices are recommended.  </w:t>
      </w:r>
    </w:p>
    <w:p w:rsidR="004333E5" w:rsidRPr="00601225" w:rsidRDefault="004333E5" w:rsidP="004333E5">
      <w:pPr>
        <w:widowControl w:val="0"/>
        <w:numPr>
          <w:ilvl w:val="2"/>
          <w:numId w:val="4"/>
        </w:numPr>
        <w:rPr>
          <w:rFonts w:ascii="Arno Pro" w:hAnsi="Arno Pro" w:cs="Arial"/>
          <w:sz w:val="28"/>
          <w:szCs w:val="28"/>
        </w:rPr>
      </w:pPr>
      <w:r w:rsidRPr="00601225">
        <w:rPr>
          <w:rFonts w:ascii="Arno Pro" w:hAnsi="Arno Pro" w:cs="Arial"/>
          <w:sz w:val="28"/>
          <w:szCs w:val="28"/>
        </w:rPr>
        <w:t>Whole and enriched grain products that are high in fiber, low in added fats and sugars, and served in appropriate portion sizes consistent with the USDA standards.</w:t>
      </w:r>
    </w:p>
    <w:p w:rsidR="004333E5" w:rsidRPr="00601225" w:rsidRDefault="004333E5" w:rsidP="004333E5">
      <w:pPr>
        <w:widowControl w:val="0"/>
        <w:numPr>
          <w:ilvl w:val="2"/>
          <w:numId w:val="4"/>
        </w:numPr>
        <w:rPr>
          <w:rFonts w:ascii="Arno Pro" w:hAnsi="Arno Pro" w:cs="Arial"/>
          <w:sz w:val="28"/>
          <w:szCs w:val="28"/>
        </w:rPr>
      </w:pPr>
      <w:r w:rsidRPr="00601225">
        <w:rPr>
          <w:rFonts w:ascii="Arno Pro" w:hAnsi="Arno Pro" w:cs="Arial"/>
          <w:sz w:val="28"/>
          <w:szCs w:val="28"/>
        </w:rPr>
        <w:t>Nonfat, low fat, plain and flavored milk, yogurt and other similar dairy or non-dairy (soy, rice) beverages.</w:t>
      </w:r>
    </w:p>
    <w:p w:rsidR="004333E5" w:rsidRPr="00601225" w:rsidRDefault="004333E5" w:rsidP="004333E5">
      <w:pPr>
        <w:widowControl w:val="0"/>
        <w:numPr>
          <w:ilvl w:val="2"/>
          <w:numId w:val="4"/>
        </w:numPr>
        <w:rPr>
          <w:rFonts w:ascii="Arno Pro" w:hAnsi="Arno Pro" w:cs="Arial"/>
          <w:sz w:val="28"/>
          <w:szCs w:val="28"/>
        </w:rPr>
      </w:pPr>
      <w:r w:rsidRPr="00601225">
        <w:rPr>
          <w:rFonts w:ascii="Arno Pro" w:hAnsi="Arno Pro" w:cs="Arial"/>
          <w:sz w:val="28"/>
          <w:szCs w:val="28"/>
        </w:rPr>
        <w:t>Nuts, seeds, trail mix and soybean snacks in one ounce portions or less.</w:t>
      </w:r>
      <w:r w:rsidRPr="00601225">
        <w:rPr>
          <w:rFonts w:ascii="Arno Pro" w:hAnsi="Arno Pro" w:cs="Arial"/>
          <w:sz w:val="28"/>
          <w:szCs w:val="28"/>
        </w:rPr>
        <w:br/>
        <w:t>Accompaniments (sauces, dressings and dips) in one ounce servings or less: low fat products are recommended.</w:t>
      </w:r>
    </w:p>
    <w:p w:rsidR="004333E5" w:rsidRPr="00601225" w:rsidRDefault="004333E5" w:rsidP="004333E5">
      <w:pPr>
        <w:widowControl w:val="0"/>
        <w:numPr>
          <w:ilvl w:val="0"/>
          <w:numId w:val="4"/>
        </w:numPr>
        <w:rPr>
          <w:rFonts w:ascii="Arno Pro" w:hAnsi="Arno Pro" w:cs="Arial"/>
          <w:sz w:val="28"/>
          <w:szCs w:val="28"/>
        </w:rPr>
      </w:pPr>
      <w:r w:rsidRPr="00601225">
        <w:rPr>
          <w:rFonts w:ascii="Arno Pro" w:hAnsi="Arno Pro" w:cs="Arial"/>
          <w:sz w:val="28"/>
          <w:szCs w:val="28"/>
        </w:rPr>
        <w:t>Carbonated beverages shall not be sold and/or distributed.</w:t>
      </w:r>
    </w:p>
    <w:p w:rsidR="004333E5" w:rsidRPr="00601225" w:rsidRDefault="004333E5" w:rsidP="004333E5">
      <w:pPr>
        <w:pStyle w:val="Footer"/>
        <w:rPr>
          <w:rFonts w:ascii="Arno Pro" w:hAnsi="Arno Pro"/>
          <w:sz w:val="28"/>
          <w:szCs w:val="28"/>
        </w:rPr>
      </w:pPr>
      <w:r w:rsidRPr="00601225">
        <w:rPr>
          <w:rFonts w:ascii="Arno Pro" w:hAnsi="Arno Pro"/>
          <w:sz w:val="28"/>
          <w:szCs w:val="28"/>
        </w:rPr>
        <w:t>_______________________</w:t>
      </w:r>
      <w:r>
        <w:rPr>
          <w:rFonts w:ascii="Arno Pro" w:hAnsi="Arno Pro"/>
          <w:sz w:val="28"/>
          <w:szCs w:val="28"/>
        </w:rPr>
        <w:t>_______________________________</w:t>
      </w:r>
      <w:r w:rsidR="00DF4DC0">
        <w:rPr>
          <w:rFonts w:ascii="Arno Pro" w:hAnsi="Arno Pro"/>
          <w:sz w:val="28"/>
          <w:szCs w:val="28"/>
        </w:rPr>
        <w:t>____________</w:t>
      </w:r>
    </w:p>
    <w:p w:rsidR="004333E5" w:rsidRPr="008F70EF" w:rsidRDefault="004333E5" w:rsidP="004333E5">
      <w:pPr>
        <w:pStyle w:val="Footer"/>
        <w:rPr>
          <w:rFonts w:ascii="Arno Pro" w:hAnsi="Arno Pro"/>
          <w:sz w:val="20"/>
          <w:szCs w:val="28"/>
        </w:rPr>
      </w:pPr>
      <w:r w:rsidRPr="008F70EF">
        <w:rPr>
          <w:rFonts w:ascii="Arno Pro" w:hAnsi="Arno Pro"/>
          <w:sz w:val="20"/>
          <w:szCs w:val="28"/>
        </w:rPr>
        <w:t xml:space="preserve">President’s Council on Physical Fitness and Sports, Physical activity promotion and school physical education.  </w:t>
      </w:r>
      <w:proofErr w:type="gramStart"/>
      <w:r w:rsidRPr="008F70EF">
        <w:rPr>
          <w:rFonts w:ascii="Arno Pro" w:hAnsi="Arno Pro"/>
          <w:sz w:val="20"/>
          <w:szCs w:val="28"/>
        </w:rPr>
        <w:t>Physical Activity and Fitness Research Digest.</w:t>
      </w:r>
      <w:proofErr w:type="gramEnd"/>
      <w:r w:rsidRPr="008F70EF">
        <w:rPr>
          <w:rFonts w:ascii="Arno Pro" w:hAnsi="Arno Pro"/>
          <w:sz w:val="20"/>
          <w:szCs w:val="28"/>
        </w:rPr>
        <w:t xml:space="preserve"> 1999</w:t>
      </w:r>
    </w:p>
    <w:p w:rsidR="004333E5" w:rsidRPr="008F70EF" w:rsidRDefault="004333E5" w:rsidP="004333E5">
      <w:pPr>
        <w:pStyle w:val="Footer"/>
        <w:rPr>
          <w:rFonts w:ascii="Arno Pro" w:hAnsi="Arno Pro"/>
          <w:sz w:val="20"/>
          <w:szCs w:val="28"/>
        </w:rPr>
      </w:pPr>
    </w:p>
    <w:p w:rsidR="004333E5" w:rsidRPr="008F70EF" w:rsidRDefault="004333E5" w:rsidP="004333E5">
      <w:pPr>
        <w:pStyle w:val="Footer"/>
        <w:rPr>
          <w:rFonts w:ascii="Arno Pro" w:hAnsi="Arno Pro"/>
          <w:sz w:val="20"/>
          <w:szCs w:val="28"/>
        </w:rPr>
      </w:pPr>
      <w:r w:rsidRPr="008F70EF">
        <w:rPr>
          <w:rFonts w:ascii="Arno Pro" w:hAnsi="Arno Pro"/>
          <w:sz w:val="20"/>
          <w:szCs w:val="28"/>
        </w:rPr>
        <w:t xml:space="preserve">Michigan Department of Education Health Education Content Standards and Benchmarks, July 1998 </w:t>
      </w:r>
      <w:hyperlink r:id="rId9" w:history="1">
        <w:r w:rsidRPr="008F70EF">
          <w:rPr>
            <w:rStyle w:val="Hyperlink"/>
            <w:rFonts w:ascii="Arno Pro" w:hAnsi="Arno Pro"/>
            <w:sz w:val="20"/>
            <w:szCs w:val="28"/>
          </w:rPr>
          <w:t>http://www.michigan.gov/documents/health_Standards_15052_7.pdf</w:t>
        </w:r>
      </w:hyperlink>
    </w:p>
    <w:p w:rsidR="004333E5" w:rsidRPr="00601225" w:rsidRDefault="004333E5" w:rsidP="004333E5">
      <w:pPr>
        <w:rPr>
          <w:rFonts w:ascii="Arno Pro" w:hAnsi="Arno Pro" w:cs="Arial"/>
          <w:b/>
          <w:sz w:val="28"/>
          <w:szCs w:val="28"/>
        </w:rPr>
      </w:pPr>
      <w:r>
        <w:rPr>
          <w:rFonts w:ascii="Arno Pro" w:hAnsi="Arno Pro" w:cs="Arial"/>
          <w:b/>
          <w:sz w:val="28"/>
          <w:szCs w:val="28"/>
        </w:rPr>
        <w:t>_____________________________________________________</w:t>
      </w:r>
      <w:r w:rsidR="00DF4DC0">
        <w:rPr>
          <w:rFonts w:ascii="Arno Pro" w:hAnsi="Arno Pro" w:cs="Arial"/>
          <w:b/>
          <w:sz w:val="28"/>
          <w:szCs w:val="28"/>
        </w:rPr>
        <w:t>__________</w:t>
      </w:r>
    </w:p>
    <w:p w:rsidR="004333E5" w:rsidRPr="008F70EF" w:rsidRDefault="004333E5" w:rsidP="00DF4DC0">
      <w:pPr>
        <w:pStyle w:val="Copy1"/>
        <w:rPr>
          <w:b/>
          <w:color w:val="00B050"/>
          <w:sz w:val="28"/>
          <w:szCs w:val="28"/>
        </w:rPr>
      </w:pPr>
      <w:r w:rsidRPr="008F70EF">
        <w:rPr>
          <w:b/>
          <w:color w:val="00B050"/>
          <w:sz w:val="28"/>
          <w:szCs w:val="28"/>
        </w:rPr>
        <w:lastRenderedPageBreak/>
        <w:t>Snacks</w:t>
      </w:r>
    </w:p>
    <w:p w:rsidR="004333E5" w:rsidRPr="00601225" w:rsidRDefault="004333E5" w:rsidP="00DF4DC0">
      <w:pPr>
        <w:pStyle w:val="Copy1"/>
        <w:rPr>
          <w:sz w:val="28"/>
          <w:szCs w:val="28"/>
        </w:rPr>
      </w:pPr>
      <w:r w:rsidRPr="00601225">
        <w:rPr>
          <w:sz w:val="28"/>
          <w:szCs w:val="28"/>
        </w:rPr>
        <w:t>Snacks served during the school day or enrichment programs after-school will make a positive contribution to children’s diets and health. Snacks will be offered based upon the timing of lunches, children’s nutritional needs, children’s ages and other considerations.</w:t>
      </w:r>
    </w:p>
    <w:p w:rsidR="004333E5" w:rsidRPr="00601225" w:rsidRDefault="004333E5" w:rsidP="00DF4DC0">
      <w:pPr>
        <w:pStyle w:val="Copy1"/>
        <w:rPr>
          <w:sz w:val="28"/>
          <w:szCs w:val="28"/>
        </w:rPr>
      </w:pPr>
    </w:p>
    <w:p w:rsidR="004333E5" w:rsidRPr="008F70EF" w:rsidRDefault="004333E5" w:rsidP="00DF4DC0">
      <w:pPr>
        <w:pStyle w:val="Copy1"/>
        <w:rPr>
          <w:b/>
          <w:color w:val="00B050"/>
          <w:sz w:val="28"/>
          <w:szCs w:val="28"/>
        </w:rPr>
      </w:pPr>
      <w:r w:rsidRPr="008F70EF">
        <w:rPr>
          <w:b/>
          <w:color w:val="00B050"/>
          <w:sz w:val="28"/>
          <w:szCs w:val="28"/>
        </w:rPr>
        <w:t>Nutrition Standards for all Foods and Beverages in Vending Machines on School Campuses</w:t>
      </w:r>
    </w:p>
    <w:p w:rsidR="004333E5" w:rsidRPr="00601225" w:rsidRDefault="004333E5" w:rsidP="00DF4DC0">
      <w:pPr>
        <w:pStyle w:val="Copy1"/>
        <w:numPr>
          <w:ilvl w:val="0"/>
          <w:numId w:val="10"/>
        </w:numPr>
        <w:rPr>
          <w:sz w:val="28"/>
          <w:szCs w:val="28"/>
        </w:rPr>
      </w:pPr>
      <w:r w:rsidRPr="00601225">
        <w:rPr>
          <w:sz w:val="28"/>
          <w:szCs w:val="28"/>
        </w:rPr>
        <w:t>Foods and beverages sold through school vending machines with access to middle school 6-8 grade students shall consist of the following:</w:t>
      </w:r>
    </w:p>
    <w:p w:rsidR="004333E5" w:rsidRDefault="004333E5" w:rsidP="00DF4DC0">
      <w:pPr>
        <w:pStyle w:val="Copy1"/>
        <w:numPr>
          <w:ilvl w:val="0"/>
          <w:numId w:val="10"/>
        </w:numPr>
        <w:rPr>
          <w:sz w:val="28"/>
          <w:szCs w:val="28"/>
        </w:rPr>
      </w:pPr>
      <w:r w:rsidRPr="00601225">
        <w:rPr>
          <w:sz w:val="28"/>
          <w:szCs w:val="28"/>
        </w:rPr>
        <w:t xml:space="preserve">Unflavored, Noncarbonated water </w:t>
      </w:r>
    </w:p>
    <w:p w:rsidR="004333E5" w:rsidRPr="008F70EF" w:rsidRDefault="004333E5" w:rsidP="00DF4DC0">
      <w:pPr>
        <w:pStyle w:val="Copy1"/>
        <w:numPr>
          <w:ilvl w:val="0"/>
          <w:numId w:val="10"/>
        </w:numPr>
        <w:rPr>
          <w:sz w:val="28"/>
          <w:szCs w:val="28"/>
        </w:rPr>
      </w:pPr>
      <w:r w:rsidRPr="008F70EF">
        <w:rPr>
          <w:sz w:val="28"/>
          <w:szCs w:val="28"/>
        </w:rPr>
        <w:t>Nonfat, low fat plain and flavored milk, yogurt and other similar dairy or non-dairy (soy, rice) beverages</w:t>
      </w:r>
    </w:p>
    <w:p w:rsidR="004333E5" w:rsidRPr="00601225" w:rsidRDefault="004333E5" w:rsidP="00DF4DC0">
      <w:pPr>
        <w:pStyle w:val="Copy1"/>
        <w:numPr>
          <w:ilvl w:val="0"/>
          <w:numId w:val="10"/>
        </w:numPr>
        <w:rPr>
          <w:sz w:val="28"/>
          <w:szCs w:val="28"/>
        </w:rPr>
      </w:pPr>
      <w:r w:rsidRPr="00601225">
        <w:rPr>
          <w:sz w:val="28"/>
          <w:szCs w:val="28"/>
        </w:rPr>
        <w:t>One hundred percent fruit juices in 12 ounce servings or less or fruit-based drinks composted of no less than 50% juice, calcium enriched without sweeteners</w:t>
      </w:r>
    </w:p>
    <w:p w:rsidR="004333E5" w:rsidRPr="00601225" w:rsidRDefault="004333E5" w:rsidP="00DF4DC0">
      <w:pPr>
        <w:pStyle w:val="Copy1"/>
        <w:numPr>
          <w:ilvl w:val="0"/>
          <w:numId w:val="10"/>
        </w:numPr>
        <w:rPr>
          <w:sz w:val="28"/>
          <w:szCs w:val="28"/>
        </w:rPr>
      </w:pPr>
      <w:r w:rsidRPr="00601225">
        <w:rPr>
          <w:sz w:val="28"/>
          <w:szCs w:val="28"/>
        </w:rPr>
        <w:t>Electrolyte replacement (sport drinks) beverages that contains 25 grams or less of additional sweetener per 12 ounces serving</w:t>
      </w:r>
    </w:p>
    <w:p w:rsidR="004333E5" w:rsidRPr="00601225" w:rsidRDefault="004333E5" w:rsidP="00DF4DC0">
      <w:pPr>
        <w:pStyle w:val="Copy1"/>
        <w:numPr>
          <w:ilvl w:val="0"/>
          <w:numId w:val="10"/>
        </w:numPr>
        <w:rPr>
          <w:sz w:val="28"/>
          <w:szCs w:val="28"/>
        </w:rPr>
      </w:pPr>
      <w:r w:rsidRPr="00601225">
        <w:rPr>
          <w:sz w:val="28"/>
          <w:szCs w:val="28"/>
        </w:rPr>
        <w:t>Nuts and seeds in one ounce servings or less, fresh fruits or vegetables, dried fruits or vegetables, and packaged fruits in natural fruit juice.</w:t>
      </w:r>
    </w:p>
    <w:p w:rsidR="004333E5" w:rsidRPr="00601225" w:rsidRDefault="004333E5" w:rsidP="00DF4DC0">
      <w:pPr>
        <w:pStyle w:val="Copy1"/>
        <w:numPr>
          <w:ilvl w:val="0"/>
          <w:numId w:val="10"/>
        </w:numPr>
        <w:rPr>
          <w:sz w:val="28"/>
          <w:szCs w:val="28"/>
        </w:rPr>
      </w:pPr>
      <w:r w:rsidRPr="00601225">
        <w:rPr>
          <w:sz w:val="28"/>
          <w:szCs w:val="28"/>
        </w:rPr>
        <w:t>Any other food item containing:</w:t>
      </w:r>
    </w:p>
    <w:p w:rsidR="004333E5" w:rsidRPr="00601225" w:rsidRDefault="004333E5" w:rsidP="00DF4DC0">
      <w:pPr>
        <w:pStyle w:val="Copy1"/>
        <w:numPr>
          <w:ilvl w:val="1"/>
          <w:numId w:val="10"/>
        </w:numPr>
        <w:rPr>
          <w:sz w:val="28"/>
          <w:szCs w:val="28"/>
        </w:rPr>
      </w:pPr>
      <w:r w:rsidRPr="00601225">
        <w:rPr>
          <w:sz w:val="28"/>
          <w:szCs w:val="28"/>
        </w:rPr>
        <w:t>Foods with 30% or less total calories from fat</w:t>
      </w:r>
    </w:p>
    <w:p w:rsidR="004333E5" w:rsidRPr="00601225" w:rsidRDefault="004333E5" w:rsidP="00DF4DC0">
      <w:pPr>
        <w:pStyle w:val="Copy1"/>
        <w:numPr>
          <w:ilvl w:val="1"/>
          <w:numId w:val="10"/>
        </w:numPr>
        <w:rPr>
          <w:sz w:val="28"/>
          <w:szCs w:val="28"/>
        </w:rPr>
      </w:pPr>
      <w:r w:rsidRPr="00601225">
        <w:rPr>
          <w:sz w:val="28"/>
          <w:szCs w:val="28"/>
        </w:rPr>
        <w:t>Foods with 10% or less total calories from saturated fat</w:t>
      </w:r>
    </w:p>
    <w:p w:rsidR="004333E5" w:rsidRPr="00601225" w:rsidRDefault="004333E5" w:rsidP="00DF4DC0">
      <w:pPr>
        <w:pStyle w:val="Copy1"/>
        <w:numPr>
          <w:ilvl w:val="1"/>
          <w:numId w:val="10"/>
        </w:numPr>
        <w:rPr>
          <w:sz w:val="28"/>
          <w:szCs w:val="28"/>
        </w:rPr>
      </w:pPr>
      <w:r w:rsidRPr="00601225">
        <w:rPr>
          <w:sz w:val="28"/>
          <w:szCs w:val="28"/>
        </w:rPr>
        <w:t>Foods with 25% or less total calories from sugar.</w:t>
      </w:r>
    </w:p>
    <w:p w:rsidR="004333E5" w:rsidRPr="00601225" w:rsidRDefault="004333E5" w:rsidP="00DF4DC0">
      <w:pPr>
        <w:pStyle w:val="Copy1"/>
        <w:numPr>
          <w:ilvl w:val="1"/>
          <w:numId w:val="10"/>
        </w:numPr>
        <w:rPr>
          <w:sz w:val="28"/>
          <w:szCs w:val="28"/>
        </w:rPr>
      </w:pPr>
      <w:r w:rsidRPr="00601225">
        <w:rPr>
          <w:sz w:val="28"/>
          <w:szCs w:val="28"/>
        </w:rPr>
        <w:t>Carbonated beverages shall not be sold in school vending machines where students have access to purchase product.</w:t>
      </w:r>
    </w:p>
    <w:p w:rsidR="004333E5" w:rsidRPr="00601225" w:rsidRDefault="004333E5" w:rsidP="00BC07EA">
      <w:pPr>
        <w:pStyle w:val="Copy1"/>
        <w:ind w:left="2340"/>
        <w:rPr>
          <w:sz w:val="28"/>
          <w:szCs w:val="28"/>
        </w:rPr>
      </w:pPr>
      <w:r w:rsidRPr="00601225">
        <w:rPr>
          <w:sz w:val="28"/>
          <w:szCs w:val="28"/>
        </w:rPr>
        <w:t xml:space="preserve">  </w:t>
      </w:r>
    </w:p>
    <w:p w:rsidR="004333E5" w:rsidRPr="008F70EF" w:rsidRDefault="004333E5" w:rsidP="00DF4DC0">
      <w:pPr>
        <w:pStyle w:val="Copy1"/>
        <w:rPr>
          <w:b/>
          <w:color w:val="00B050"/>
          <w:sz w:val="28"/>
          <w:szCs w:val="28"/>
        </w:rPr>
      </w:pPr>
      <w:r w:rsidRPr="008F70EF">
        <w:rPr>
          <w:b/>
          <w:color w:val="00B050"/>
          <w:sz w:val="28"/>
          <w:szCs w:val="28"/>
        </w:rPr>
        <w:t>Goals for Other School-Based Activities Designed to Promote District Wellness</w:t>
      </w:r>
    </w:p>
    <w:p w:rsidR="004333E5" w:rsidRPr="00601225" w:rsidRDefault="004333E5" w:rsidP="00EB75EC">
      <w:pPr>
        <w:pStyle w:val="Copy1"/>
        <w:rPr>
          <w:sz w:val="28"/>
          <w:szCs w:val="28"/>
        </w:rPr>
      </w:pPr>
      <w:r w:rsidRPr="00601225">
        <w:rPr>
          <w:sz w:val="28"/>
          <w:szCs w:val="28"/>
        </w:rPr>
        <w:t>The District’s Fo</w:t>
      </w:r>
      <w:r w:rsidR="00BC07EA">
        <w:rPr>
          <w:sz w:val="28"/>
          <w:szCs w:val="28"/>
        </w:rPr>
        <w:t>od Service Director and/or Leader</w:t>
      </w:r>
      <w:r w:rsidRPr="00601225">
        <w:rPr>
          <w:sz w:val="28"/>
          <w:szCs w:val="28"/>
        </w:rPr>
        <w:t xml:space="preserve"> shall develop and recommend policy that promotes staff and student wellness which will represent the eight components of a Coordinated School Health Program:</w:t>
      </w:r>
    </w:p>
    <w:p w:rsidR="004333E5" w:rsidRPr="00601225" w:rsidRDefault="004333E5" w:rsidP="004333E5">
      <w:pPr>
        <w:widowControl w:val="0"/>
        <w:numPr>
          <w:ilvl w:val="0"/>
          <w:numId w:val="7"/>
        </w:numPr>
        <w:rPr>
          <w:rFonts w:ascii="Arno Pro" w:hAnsi="Arno Pro"/>
          <w:sz w:val="28"/>
          <w:szCs w:val="28"/>
        </w:rPr>
      </w:pPr>
      <w:r w:rsidRPr="00601225">
        <w:rPr>
          <w:rFonts w:ascii="Arno Pro" w:hAnsi="Arno Pro"/>
          <w:sz w:val="28"/>
          <w:szCs w:val="28"/>
        </w:rPr>
        <w:t>Health Education</w:t>
      </w:r>
    </w:p>
    <w:p w:rsidR="004333E5" w:rsidRPr="00601225" w:rsidRDefault="004333E5" w:rsidP="004333E5">
      <w:pPr>
        <w:widowControl w:val="0"/>
        <w:numPr>
          <w:ilvl w:val="1"/>
          <w:numId w:val="7"/>
        </w:numPr>
        <w:rPr>
          <w:rFonts w:ascii="Arno Pro" w:hAnsi="Arno Pro"/>
          <w:sz w:val="28"/>
          <w:szCs w:val="28"/>
        </w:rPr>
      </w:pPr>
      <w:r w:rsidRPr="00601225">
        <w:rPr>
          <w:rFonts w:ascii="Arno Pro" w:hAnsi="Arno Pro"/>
          <w:sz w:val="28"/>
          <w:szCs w:val="28"/>
        </w:rPr>
        <w:t>Physical Education</w:t>
      </w:r>
    </w:p>
    <w:p w:rsidR="004333E5" w:rsidRPr="00601225" w:rsidRDefault="004333E5" w:rsidP="004333E5">
      <w:pPr>
        <w:widowControl w:val="0"/>
        <w:numPr>
          <w:ilvl w:val="0"/>
          <w:numId w:val="7"/>
        </w:numPr>
        <w:rPr>
          <w:rFonts w:ascii="Arno Pro" w:hAnsi="Arno Pro"/>
          <w:sz w:val="28"/>
          <w:szCs w:val="28"/>
        </w:rPr>
      </w:pPr>
      <w:r w:rsidRPr="00601225">
        <w:rPr>
          <w:rFonts w:ascii="Arno Pro" w:hAnsi="Arno Pro"/>
          <w:sz w:val="28"/>
          <w:szCs w:val="28"/>
        </w:rPr>
        <w:t>Health Services</w:t>
      </w:r>
    </w:p>
    <w:p w:rsidR="004333E5" w:rsidRPr="00601225" w:rsidRDefault="004333E5" w:rsidP="004333E5">
      <w:pPr>
        <w:widowControl w:val="0"/>
        <w:numPr>
          <w:ilvl w:val="1"/>
          <w:numId w:val="7"/>
        </w:numPr>
        <w:rPr>
          <w:rFonts w:ascii="Arno Pro" w:hAnsi="Arno Pro"/>
          <w:sz w:val="28"/>
          <w:szCs w:val="28"/>
        </w:rPr>
      </w:pPr>
      <w:r w:rsidRPr="00601225">
        <w:rPr>
          <w:rFonts w:ascii="Arno Pro" w:hAnsi="Arno Pro"/>
          <w:sz w:val="28"/>
          <w:szCs w:val="28"/>
        </w:rPr>
        <w:t>Nutrition Services</w:t>
      </w:r>
    </w:p>
    <w:p w:rsidR="004333E5" w:rsidRPr="00601225" w:rsidRDefault="004333E5" w:rsidP="004333E5">
      <w:pPr>
        <w:widowControl w:val="0"/>
        <w:numPr>
          <w:ilvl w:val="0"/>
          <w:numId w:val="7"/>
        </w:numPr>
        <w:rPr>
          <w:rFonts w:ascii="Arno Pro" w:hAnsi="Arno Pro"/>
          <w:sz w:val="28"/>
          <w:szCs w:val="28"/>
        </w:rPr>
      </w:pPr>
      <w:r w:rsidRPr="00601225">
        <w:rPr>
          <w:rFonts w:ascii="Arno Pro" w:hAnsi="Arno Pro"/>
          <w:sz w:val="28"/>
          <w:szCs w:val="28"/>
        </w:rPr>
        <w:t>Counseling, Psychological and Social Services</w:t>
      </w:r>
    </w:p>
    <w:p w:rsidR="004333E5" w:rsidRPr="00601225" w:rsidRDefault="004333E5" w:rsidP="004333E5">
      <w:pPr>
        <w:widowControl w:val="0"/>
        <w:numPr>
          <w:ilvl w:val="1"/>
          <w:numId w:val="7"/>
        </w:numPr>
        <w:rPr>
          <w:rFonts w:ascii="Arno Pro" w:hAnsi="Arno Pro"/>
          <w:sz w:val="28"/>
          <w:szCs w:val="28"/>
        </w:rPr>
      </w:pPr>
      <w:r w:rsidRPr="00601225">
        <w:rPr>
          <w:rFonts w:ascii="Arno Pro" w:hAnsi="Arno Pro"/>
          <w:sz w:val="28"/>
          <w:szCs w:val="28"/>
        </w:rPr>
        <w:t>Healthy School Environment</w:t>
      </w:r>
    </w:p>
    <w:p w:rsidR="004333E5" w:rsidRDefault="004333E5" w:rsidP="004333E5">
      <w:pPr>
        <w:widowControl w:val="0"/>
        <w:numPr>
          <w:ilvl w:val="0"/>
          <w:numId w:val="7"/>
        </w:numPr>
        <w:rPr>
          <w:rFonts w:ascii="Arno Pro" w:hAnsi="Arno Pro"/>
          <w:sz w:val="28"/>
          <w:szCs w:val="28"/>
        </w:rPr>
      </w:pPr>
      <w:r w:rsidRPr="00601225">
        <w:rPr>
          <w:rFonts w:ascii="Arno Pro" w:hAnsi="Arno Pro"/>
          <w:sz w:val="28"/>
          <w:szCs w:val="28"/>
        </w:rPr>
        <w:t>Health Promotion for Staff</w:t>
      </w:r>
    </w:p>
    <w:p w:rsidR="004333E5" w:rsidRPr="008F70EF" w:rsidRDefault="004333E5" w:rsidP="004333E5">
      <w:pPr>
        <w:widowControl w:val="0"/>
        <w:numPr>
          <w:ilvl w:val="1"/>
          <w:numId w:val="7"/>
        </w:numPr>
        <w:rPr>
          <w:rFonts w:ascii="Arno Pro" w:hAnsi="Arno Pro"/>
          <w:sz w:val="28"/>
          <w:szCs w:val="28"/>
        </w:rPr>
      </w:pPr>
      <w:r w:rsidRPr="008F70EF">
        <w:rPr>
          <w:rFonts w:ascii="Arno Pro" w:hAnsi="Arno Pro"/>
          <w:sz w:val="28"/>
          <w:szCs w:val="28"/>
        </w:rPr>
        <w:t>Family/Community Involvement</w:t>
      </w:r>
    </w:p>
    <w:p w:rsidR="004333E5" w:rsidRPr="00601225" w:rsidRDefault="004333E5" w:rsidP="004333E5">
      <w:pPr>
        <w:widowControl w:val="0"/>
        <w:ind w:left="1800"/>
        <w:rPr>
          <w:rFonts w:ascii="Arno Pro" w:hAnsi="Arno Pro"/>
          <w:sz w:val="28"/>
          <w:szCs w:val="28"/>
        </w:rPr>
      </w:pPr>
    </w:p>
    <w:p w:rsidR="004333E5" w:rsidRPr="00601225" w:rsidRDefault="004333E5" w:rsidP="00EB75EC">
      <w:pPr>
        <w:pStyle w:val="Copy1"/>
        <w:rPr>
          <w:sz w:val="28"/>
          <w:szCs w:val="28"/>
        </w:rPr>
      </w:pPr>
      <w:r w:rsidRPr="00601225">
        <w:rPr>
          <w:sz w:val="28"/>
          <w:szCs w:val="28"/>
        </w:rPr>
        <w:lastRenderedPageBreak/>
        <w:t>The District shall strive to create a healthy school environment which promotes healthy eating and physical activity.  In order to create this environment the following activities shall be implemented:</w:t>
      </w:r>
    </w:p>
    <w:p w:rsidR="004333E5" w:rsidRPr="00EB75EC" w:rsidRDefault="004333E5" w:rsidP="00EB75EC">
      <w:pPr>
        <w:pStyle w:val="Copy1"/>
        <w:rPr>
          <w:b/>
          <w:color w:val="00B050"/>
          <w:sz w:val="28"/>
          <w:szCs w:val="28"/>
        </w:rPr>
      </w:pPr>
    </w:p>
    <w:p w:rsidR="004333E5" w:rsidRPr="008F70EF" w:rsidRDefault="004333E5" w:rsidP="00EB75EC">
      <w:pPr>
        <w:pStyle w:val="Copy1"/>
        <w:rPr>
          <w:b/>
          <w:color w:val="00B050"/>
          <w:sz w:val="28"/>
          <w:szCs w:val="28"/>
        </w:rPr>
      </w:pPr>
      <w:r w:rsidRPr="008F70EF">
        <w:rPr>
          <w:b/>
          <w:color w:val="00B050"/>
          <w:sz w:val="28"/>
          <w:szCs w:val="28"/>
        </w:rPr>
        <w:t>Dining Environment</w:t>
      </w:r>
    </w:p>
    <w:p w:rsidR="004333E5" w:rsidRPr="00601225" w:rsidRDefault="004333E5" w:rsidP="004333E5">
      <w:pPr>
        <w:widowControl w:val="0"/>
        <w:numPr>
          <w:ilvl w:val="0"/>
          <w:numId w:val="8"/>
        </w:numPr>
        <w:rPr>
          <w:rFonts w:ascii="Arno Pro" w:hAnsi="Arno Pro"/>
          <w:sz w:val="28"/>
          <w:szCs w:val="28"/>
        </w:rPr>
      </w:pPr>
      <w:r w:rsidRPr="00601225">
        <w:rPr>
          <w:rFonts w:ascii="Arno Pro" w:hAnsi="Arno Pro"/>
          <w:sz w:val="28"/>
          <w:szCs w:val="28"/>
        </w:rPr>
        <w:t>The District shall provide:</w:t>
      </w:r>
    </w:p>
    <w:p w:rsidR="004333E5" w:rsidRPr="00601225" w:rsidRDefault="004333E5" w:rsidP="004333E5">
      <w:pPr>
        <w:widowControl w:val="0"/>
        <w:numPr>
          <w:ilvl w:val="1"/>
          <w:numId w:val="8"/>
        </w:numPr>
        <w:rPr>
          <w:rFonts w:ascii="Arno Pro" w:hAnsi="Arno Pro"/>
          <w:sz w:val="28"/>
          <w:szCs w:val="28"/>
        </w:rPr>
      </w:pPr>
      <w:r w:rsidRPr="00601225">
        <w:rPr>
          <w:rFonts w:ascii="Arno Pro" w:hAnsi="Arno Pro"/>
          <w:sz w:val="28"/>
          <w:szCs w:val="28"/>
        </w:rPr>
        <w:t>A clean, safe, enjoyable meal environment for students</w:t>
      </w:r>
    </w:p>
    <w:p w:rsidR="004333E5" w:rsidRPr="00601225" w:rsidRDefault="004333E5" w:rsidP="004333E5">
      <w:pPr>
        <w:widowControl w:val="0"/>
        <w:numPr>
          <w:ilvl w:val="1"/>
          <w:numId w:val="8"/>
        </w:numPr>
        <w:rPr>
          <w:rFonts w:ascii="Arno Pro" w:hAnsi="Arno Pro"/>
          <w:sz w:val="28"/>
          <w:szCs w:val="28"/>
        </w:rPr>
      </w:pPr>
      <w:r w:rsidRPr="00601225">
        <w:rPr>
          <w:rFonts w:ascii="Arno Pro" w:hAnsi="Arno Pro"/>
          <w:sz w:val="28"/>
          <w:szCs w:val="28"/>
        </w:rPr>
        <w:t>Enough space and serving areas to ensure all students have access to school meals with minimum wait time</w:t>
      </w:r>
    </w:p>
    <w:p w:rsidR="004333E5" w:rsidRPr="00601225" w:rsidRDefault="004333E5" w:rsidP="004333E5">
      <w:pPr>
        <w:widowControl w:val="0"/>
        <w:numPr>
          <w:ilvl w:val="1"/>
          <w:numId w:val="8"/>
        </w:numPr>
        <w:rPr>
          <w:rFonts w:ascii="Arno Pro" w:hAnsi="Arno Pro"/>
          <w:sz w:val="28"/>
          <w:szCs w:val="28"/>
        </w:rPr>
      </w:pPr>
      <w:r w:rsidRPr="00601225">
        <w:rPr>
          <w:rFonts w:ascii="Arno Pro" w:hAnsi="Arno Pro"/>
          <w:sz w:val="28"/>
          <w:szCs w:val="28"/>
        </w:rPr>
        <w:t>Drinking fountains in all schools, so that students can get water at meals and throughout the day</w:t>
      </w:r>
    </w:p>
    <w:p w:rsidR="004333E5" w:rsidRPr="00601225" w:rsidRDefault="004333E5" w:rsidP="004333E5">
      <w:pPr>
        <w:widowControl w:val="0"/>
        <w:numPr>
          <w:ilvl w:val="1"/>
          <w:numId w:val="8"/>
        </w:numPr>
        <w:rPr>
          <w:rFonts w:ascii="Arno Pro" w:hAnsi="Arno Pro"/>
          <w:sz w:val="28"/>
          <w:szCs w:val="28"/>
        </w:rPr>
      </w:pPr>
      <w:r w:rsidRPr="00601225">
        <w:rPr>
          <w:rFonts w:ascii="Arno Pro" w:hAnsi="Arno Pro"/>
          <w:sz w:val="28"/>
          <w:szCs w:val="28"/>
        </w:rPr>
        <w:t>Encouragement to maximize student participation in school meal programs and</w:t>
      </w:r>
    </w:p>
    <w:p w:rsidR="004333E5" w:rsidRPr="00601225" w:rsidRDefault="004333E5" w:rsidP="004333E5">
      <w:pPr>
        <w:widowControl w:val="0"/>
        <w:numPr>
          <w:ilvl w:val="1"/>
          <w:numId w:val="8"/>
        </w:numPr>
        <w:rPr>
          <w:rFonts w:ascii="Arno Pro" w:hAnsi="Arno Pro"/>
          <w:sz w:val="28"/>
          <w:szCs w:val="28"/>
        </w:rPr>
      </w:pPr>
      <w:r w:rsidRPr="00601225">
        <w:rPr>
          <w:rFonts w:ascii="Arno Pro" w:hAnsi="Arno Pro"/>
          <w:sz w:val="28"/>
          <w:szCs w:val="28"/>
        </w:rPr>
        <w:t>Identity protection of students who eat free and reduced price meals.</w:t>
      </w:r>
    </w:p>
    <w:p w:rsidR="004333E5" w:rsidRPr="00601225" w:rsidRDefault="004333E5" w:rsidP="004333E5">
      <w:pPr>
        <w:widowControl w:val="0"/>
        <w:rPr>
          <w:rFonts w:ascii="Arno Pro" w:hAnsi="Arno Pro"/>
          <w:sz w:val="28"/>
          <w:szCs w:val="28"/>
        </w:rPr>
      </w:pPr>
    </w:p>
    <w:p w:rsidR="004333E5" w:rsidRPr="00EB75EC" w:rsidRDefault="004333E5" w:rsidP="00EB75EC">
      <w:pPr>
        <w:pStyle w:val="Copy1"/>
        <w:rPr>
          <w:b/>
          <w:color w:val="00B050"/>
          <w:sz w:val="28"/>
          <w:szCs w:val="28"/>
        </w:rPr>
      </w:pPr>
      <w:r w:rsidRPr="00EB75EC">
        <w:rPr>
          <w:b/>
          <w:color w:val="00B050"/>
          <w:sz w:val="28"/>
          <w:szCs w:val="28"/>
        </w:rPr>
        <w:t>Time to Eat</w:t>
      </w:r>
    </w:p>
    <w:p w:rsidR="004333E5" w:rsidRPr="00601225" w:rsidRDefault="00BC07EA" w:rsidP="00EB75EC">
      <w:pPr>
        <w:pStyle w:val="Copy1"/>
        <w:rPr>
          <w:sz w:val="28"/>
          <w:szCs w:val="28"/>
        </w:rPr>
      </w:pPr>
      <w:r>
        <w:rPr>
          <w:sz w:val="28"/>
          <w:szCs w:val="28"/>
        </w:rPr>
        <w:t>Dove Academy’s</w:t>
      </w:r>
      <w:r w:rsidR="004333E5" w:rsidRPr="00601225">
        <w:rPr>
          <w:sz w:val="28"/>
          <w:szCs w:val="28"/>
        </w:rPr>
        <w:t xml:space="preserve"> district will:</w:t>
      </w:r>
    </w:p>
    <w:p w:rsidR="004333E5" w:rsidRPr="00601225" w:rsidRDefault="004333E5" w:rsidP="00EB75EC">
      <w:pPr>
        <w:pStyle w:val="Copy1"/>
        <w:numPr>
          <w:ilvl w:val="0"/>
          <w:numId w:val="11"/>
        </w:numPr>
        <w:rPr>
          <w:sz w:val="28"/>
          <w:szCs w:val="28"/>
        </w:rPr>
      </w:pPr>
      <w:r w:rsidRPr="00601225">
        <w:rPr>
          <w:sz w:val="28"/>
          <w:szCs w:val="28"/>
        </w:rPr>
        <w:t>Provide students with at least 15 minutes after sitting down for lunch;</w:t>
      </w:r>
    </w:p>
    <w:p w:rsidR="004333E5" w:rsidRPr="00601225" w:rsidRDefault="004333E5" w:rsidP="00EB75EC">
      <w:pPr>
        <w:pStyle w:val="Copy1"/>
        <w:numPr>
          <w:ilvl w:val="0"/>
          <w:numId w:val="11"/>
        </w:numPr>
        <w:rPr>
          <w:sz w:val="28"/>
          <w:szCs w:val="28"/>
        </w:rPr>
      </w:pPr>
      <w:r w:rsidRPr="00601225">
        <w:rPr>
          <w:sz w:val="28"/>
          <w:szCs w:val="28"/>
        </w:rPr>
        <w:t>Schedule lunch periods from 11:00 and 1:00;</w:t>
      </w:r>
    </w:p>
    <w:p w:rsidR="004333E5" w:rsidRPr="00601225" w:rsidRDefault="004333E5" w:rsidP="00EB75EC">
      <w:pPr>
        <w:pStyle w:val="Copy1"/>
        <w:numPr>
          <w:ilvl w:val="0"/>
          <w:numId w:val="11"/>
        </w:numPr>
        <w:rPr>
          <w:sz w:val="28"/>
          <w:szCs w:val="28"/>
        </w:rPr>
      </w:pPr>
      <w:r w:rsidRPr="00601225">
        <w:rPr>
          <w:sz w:val="28"/>
          <w:szCs w:val="28"/>
        </w:rPr>
        <w:t>Not schedule activities during lunch unless students may eat during those activities;</w:t>
      </w:r>
    </w:p>
    <w:p w:rsidR="004333E5" w:rsidRPr="00601225" w:rsidRDefault="004333E5" w:rsidP="00EB75EC">
      <w:pPr>
        <w:pStyle w:val="Copy1"/>
        <w:numPr>
          <w:ilvl w:val="0"/>
          <w:numId w:val="11"/>
        </w:numPr>
        <w:rPr>
          <w:sz w:val="28"/>
          <w:szCs w:val="28"/>
        </w:rPr>
      </w:pPr>
      <w:r w:rsidRPr="00601225">
        <w:rPr>
          <w:sz w:val="28"/>
          <w:szCs w:val="28"/>
        </w:rPr>
        <w:t>Schedule recess periods either before or after school.</w:t>
      </w:r>
    </w:p>
    <w:p w:rsidR="004333E5" w:rsidRPr="00601225" w:rsidRDefault="004333E5" w:rsidP="00EB75EC">
      <w:pPr>
        <w:pStyle w:val="Copy1"/>
        <w:numPr>
          <w:ilvl w:val="0"/>
          <w:numId w:val="11"/>
        </w:numPr>
        <w:rPr>
          <w:sz w:val="28"/>
          <w:szCs w:val="28"/>
        </w:rPr>
      </w:pPr>
      <w:r w:rsidRPr="00601225">
        <w:rPr>
          <w:sz w:val="28"/>
          <w:szCs w:val="28"/>
        </w:rPr>
        <w:t>Provide students access to hand washing or hand sanitizing before they eat lunch or snacks; and</w:t>
      </w:r>
    </w:p>
    <w:p w:rsidR="004333E5" w:rsidRPr="00601225" w:rsidRDefault="004333E5" w:rsidP="00EB75EC">
      <w:pPr>
        <w:pStyle w:val="Copy1"/>
        <w:numPr>
          <w:ilvl w:val="0"/>
          <w:numId w:val="11"/>
        </w:numPr>
        <w:rPr>
          <w:sz w:val="28"/>
          <w:szCs w:val="28"/>
        </w:rPr>
      </w:pPr>
      <w:r w:rsidRPr="00601225">
        <w:rPr>
          <w:sz w:val="28"/>
          <w:szCs w:val="28"/>
        </w:rPr>
        <w:t>Take reasonable steps to accommodate the tooth-brushing regimens of students with special oral health needs (ex: braces, retainers, etc.)</w:t>
      </w:r>
    </w:p>
    <w:p w:rsidR="004333E5" w:rsidRPr="00EB75EC" w:rsidRDefault="004333E5" w:rsidP="00EB75EC">
      <w:pPr>
        <w:pStyle w:val="Copy1"/>
        <w:rPr>
          <w:sz w:val="28"/>
          <w:szCs w:val="28"/>
        </w:rPr>
      </w:pPr>
    </w:p>
    <w:p w:rsidR="004333E5" w:rsidRPr="00CB4BD1" w:rsidRDefault="004333E5" w:rsidP="00CB4BD1">
      <w:pPr>
        <w:pStyle w:val="Copy1"/>
        <w:rPr>
          <w:b/>
          <w:color w:val="00B050"/>
          <w:sz w:val="28"/>
          <w:szCs w:val="28"/>
        </w:rPr>
      </w:pPr>
      <w:r w:rsidRPr="00CB4BD1">
        <w:rPr>
          <w:b/>
          <w:color w:val="00B050"/>
          <w:sz w:val="28"/>
          <w:szCs w:val="28"/>
        </w:rPr>
        <w:t>Food or Physical Activity as a Reward or Punishment</w:t>
      </w:r>
    </w:p>
    <w:p w:rsidR="004333E5" w:rsidRPr="00601225" w:rsidRDefault="004333E5" w:rsidP="004333E5">
      <w:pPr>
        <w:widowControl w:val="0"/>
        <w:numPr>
          <w:ilvl w:val="0"/>
          <w:numId w:val="8"/>
        </w:numPr>
        <w:rPr>
          <w:rFonts w:ascii="Arno Pro" w:hAnsi="Arno Pro"/>
          <w:sz w:val="28"/>
          <w:szCs w:val="28"/>
        </w:rPr>
      </w:pPr>
      <w:r w:rsidRPr="00601225">
        <w:rPr>
          <w:rFonts w:ascii="Arno Pro" w:hAnsi="Arno Pro"/>
          <w:sz w:val="28"/>
          <w:szCs w:val="28"/>
        </w:rPr>
        <w:t>The District Shall:</w:t>
      </w:r>
    </w:p>
    <w:p w:rsidR="004333E5" w:rsidRPr="00601225" w:rsidRDefault="004333E5" w:rsidP="004333E5">
      <w:pPr>
        <w:widowControl w:val="0"/>
        <w:numPr>
          <w:ilvl w:val="1"/>
          <w:numId w:val="8"/>
        </w:numPr>
        <w:rPr>
          <w:rFonts w:ascii="Arno Pro" w:hAnsi="Arno Pro"/>
          <w:sz w:val="28"/>
          <w:szCs w:val="28"/>
        </w:rPr>
      </w:pPr>
      <w:r w:rsidRPr="00601225">
        <w:rPr>
          <w:rFonts w:ascii="Arno Pro" w:hAnsi="Arno Pro"/>
          <w:sz w:val="28"/>
          <w:szCs w:val="28"/>
        </w:rPr>
        <w:t>Prohibit the use of food as punishment in schools</w:t>
      </w:r>
    </w:p>
    <w:p w:rsidR="004333E5" w:rsidRPr="00601225" w:rsidRDefault="004333E5" w:rsidP="004333E5">
      <w:pPr>
        <w:widowControl w:val="0"/>
        <w:numPr>
          <w:ilvl w:val="1"/>
          <w:numId w:val="8"/>
        </w:numPr>
        <w:rPr>
          <w:rFonts w:ascii="Arno Pro" w:hAnsi="Arno Pro"/>
          <w:sz w:val="28"/>
          <w:szCs w:val="28"/>
        </w:rPr>
      </w:pPr>
      <w:r w:rsidRPr="00601225">
        <w:rPr>
          <w:rFonts w:ascii="Arno Pro" w:hAnsi="Arno Pro"/>
          <w:sz w:val="28"/>
          <w:szCs w:val="28"/>
        </w:rPr>
        <w:t>Prohibit the use of non-healthy food items as a reward in schools (select food choices as outlined in the nutrition standards in this policy)</w:t>
      </w:r>
    </w:p>
    <w:p w:rsidR="004333E5" w:rsidRPr="00601225" w:rsidRDefault="004333E5" w:rsidP="004333E5">
      <w:pPr>
        <w:widowControl w:val="0"/>
        <w:numPr>
          <w:ilvl w:val="1"/>
          <w:numId w:val="8"/>
        </w:numPr>
        <w:rPr>
          <w:rFonts w:ascii="Arno Pro" w:hAnsi="Arno Pro"/>
          <w:sz w:val="28"/>
          <w:szCs w:val="28"/>
        </w:rPr>
      </w:pPr>
      <w:r w:rsidRPr="00601225">
        <w:rPr>
          <w:rFonts w:ascii="Arno Pro" w:hAnsi="Arno Pro"/>
          <w:sz w:val="28"/>
          <w:szCs w:val="28"/>
        </w:rPr>
        <w:t>Not use physical activity as a punishment, and</w:t>
      </w:r>
    </w:p>
    <w:p w:rsidR="004333E5" w:rsidRPr="00601225" w:rsidRDefault="004333E5" w:rsidP="004333E5">
      <w:pPr>
        <w:widowControl w:val="0"/>
        <w:numPr>
          <w:ilvl w:val="1"/>
          <w:numId w:val="8"/>
        </w:numPr>
        <w:rPr>
          <w:rFonts w:ascii="Arno Pro" w:hAnsi="Arno Pro"/>
          <w:sz w:val="28"/>
          <w:szCs w:val="28"/>
        </w:rPr>
      </w:pPr>
      <w:r w:rsidRPr="00601225">
        <w:rPr>
          <w:rFonts w:ascii="Arno Pro" w:hAnsi="Arno Pro"/>
          <w:sz w:val="28"/>
          <w:szCs w:val="28"/>
        </w:rPr>
        <w:t>Encourage using physical activity as a reward, such as teacher or principal walking or playing with students at recess.</w:t>
      </w:r>
    </w:p>
    <w:p w:rsidR="004333E5" w:rsidRPr="00601225" w:rsidRDefault="004333E5" w:rsidP="004333E5">
      <w:pPr>
        <w:widowControl w:val="0"/>
        <w:ind w:left="720"/>
        <w:rPr>
          <w:rFonts w:ascii="Arno Pro" w:hAnsi="Arno Pro"/>
          <w:b/>
          <w:sz w:val="28"/>
          <w:szCs w:val="28"/>
          <w:u w:val="single"/>
        </w:rPr>
      </w:pPr>
    </w:p>
    <w:p w:rsidR="004333E5" w:rsidRPr="00CB4BD1" w:rsidRDefault="004333E5" w:rsidP="00CB4BD1">
      <w:pPr>
        <w:pStyle w:val="Copy1"/>
        <w:rPr>
          <w:b/>
          <w:color w:val="00B050"/>
          <w:sz w:val="28"/>
          <w:szCs w:val="28"/>
        </w:rPr>
      </w:pPr>
      <w:r w:rsidRPr="00CB4BD1">
        <w:rPr>
          <w:b/>
          <w:color w:val="00B050"/>
          <w:sz w:val="28"/>
          <w:szCs w:val="28"/>
        </w:rPr>
        <w:t>Consistent School Activities and Environment</w:t>
      </w:r>
    </w:p>
    <w:p w:rsidR="004333E5" w:rsidRPr="00601225" w:rsidRDefault="004333E5" w:rsidP="004333E5">
      <w:pPr>
        <w:widowControl w:val="0"/>
        <w:numPr>
          <w:ilvl w:val="0"/>
          <w:numId w:val="8"/>
        </w:numPr>
        <w:rPr>
          <w:rFonts w:ascii="Arno Pro" w:hAnsi="Arno Pro"/>
          <w:sz w:val="28"/>
          <w:szCs w:val="28"/>
        </w:rPr>
      </w:pPr>
      <w:r w:rsidRPr="00601225">
        <w:rPr>
          <w:rFonts w:ascii="Arno Pro" w:hAnsi="Arno Pro"/>
          <w:sz w:val="28"/>
          <w:szCs w:val="28"/>
        </w:rPr>
        <w:t>The District Shall:</w:t>
      </w:r>
    </w:p>
    <w:p w:rsidR="004333E5" w:rsidRPr="00601225" w:rsidRDefault="004333E5" w:rsidP="004333E5">
      <w:pPr>
        <w:widowControl w:val="0"/>
        <w:numPr>
          <w:ilvl w:val="1"/>
          <w:numId w:val="8"/>
        </w:numPr>
        <w:rPr>
          <w:rFonts w:ascii="Arno Pro" w:hAnsi="Arno Pro"/>
          <w:sz w:val="28"/>
          <w:szCs w:val="28"/>
        </w:rPr>
      </w:pPr>
      <w:r w:rsidRPr="00601225">
        <w:rPr>
          <w:rFonts w:ascii="Arno Pro" w:hAnsi="Arno Pro"/>
          <w:sz w:val="28"/>
          <w:szCs w:val="28"/>
        </w:rPr>
        <w:t xml:space="preserve">Require all school buildings to complete the Michigan Healthy School </w:t>
      </w:r>
      <w:r w:rsidRPr="00601225">
        <w:rPr>
          <w:rFonts w:ascii="Arno Pro" w:hAnsi="Arno Pro"/>
          <w:sz w:val="28"/>
          <w:szCs w:val="28"/>
        </w:rPr>
        <w:lastRenderedPageBreak/>
        <w:t>Action Tool to ensure that school activities and the environment support health behaviors</w:t>
      </w:r>
    </w:p>
    <w:p w:rsidR="004333E5" w:rsidRPr="00601225" w:rsidRDefault="004333E5" w:rsidP="004333E5">
      <w:pPr>
        <w:widowControl w:val="0"/>
        <w:numPr>
          <w:ilvl w:val="1"/>
          <w:numId w:val="8"/>
        </w:numPr>
        <w:rPr>
          <w:rFonts w:ascii="Arno Pro" w:hAnsi="Arno Pro"/>
          <w:sz w:val="28"/>
          <w:szCs w:val="28"/>
        </w:rPr>
      </w:pPr>
      <w:r w:rsidRPr="00601225">
        <w:rPr>
          <w:rFonts w:ascii="Arno Pro" w:hAnsi="Arno Pro"/>
          <w:sz w:val="28"/>
          <w:szCs w:val="28"/>
        </w:rPr>
        <w:t xml:space="preserve">Provide opportunities for on-going professional </w:t>
      </w:r>
      <w:r w:rsidR="00AC3AB8" w:rsidRPr="00601225">
        <w:rPr>
          <w:rFonts w:ascii="Arno Pro" w:hAnsi="Arno Pro"/>
          <w:sz w:val="28"/>
          <w:szCs w:val="28"/>
        </w:rPr>
        <w:t>training</w:t>
      </w:r>
      <w:r w:rsidRPr="00601225">
        <w:rPr>
          <w:rFonts w:ascii="Arno Pro" w:hAnsi="Arno Pro"/>
          <w:sz w:val="28"/>
          <w:szCs w:val="28"/>
        </w:rPr>
        <w:t xml:space="preserve"> and development for foodservice staff and teachers in the areas of nutrition and physical education</w:t>
      </w:r>
    </w:p>
    <w:p w:rsidR="004333E5" w:rsidRPr="00601225" w:rsidRDefault="004333E5" w:rsidP="004333E5">
      <w:pPr>
        <w:widowControl w:val="0"/>
        <w:numPr>
          <w:ilvl w:val="1"/>
          <w:numId w:val="8"/>
        </w:numPr>
        <w:rPr>
          <w:rFonts w:ascii="Arno Pro" w:hAnsi="Arno Pro"/>
          <w:sz w:val="28"/>
          <w:szCs w:val="28"/>
        </w:rPr>
      </w:pPr>
      <w:r w:rsidRPr="00601225">
        <w:rPr>
          <w:rFonts w:ascii="Arno Pro" w:hAnsi="Arno Pro"/>
          <w:sz w:val="28"/>
          <w:szCs w:val="28"/>
        </w:rPr>
        <w:t>Make efforts to keep school or district-owned physical activity facilities open for use by students outside school hours</w:t>
      </w:r>
    </w:p>
    <w:p w:rsidR="004333E5" w:rsidRPr="00601225" w:rsidRDefault="004333E5" w:rsidP="004333E5">
      <w:pPr>
        <w:widowControl w:val="0"/>
        <w:numPr>
          <w:ilvl w:val="1"/>
          <w:numId w:val="8"/>
        </w:numPr>
        <w:rPr>
          <w:rFonts w:ascii="Arno Pro" w:hAnsi="Arno Pro"/>
          <w:sz w:val="28"/>
          <w:szCs w:val="28"/>
        </w:rPr>
      </w:pPr>
      <w:r w:rsidRPr="00601225">
        <w:rPr>
          <w:rFonts w:ascii="Arno Pro" w:hAnsi="Arno Pro"/>
          <w:sz w:val="28"/>
          <w:szCs w:val="28"/>
        </w:rPr>
        <w:t>Encourage parents/guardians, teachers, school administrators, students, foodservice professionals, and community members to serve as role models in practicing healthy eating and being physically active, both in school and at home.</w:t>
      </w:r>
    </w:p>
    <w:p w:rsidR="004333E5" w:rsidRPr="00601225" w:rsidRDefault="004333E5" w:rsidP="004333E5">
      <w:pPr>
        <w:widowControl w:val="0"/>
        <w:numPr>
          <w:ilvl w:val="1"/>
          <w:numId w:val="8"/>
        </w:numPr>
        <w:rPr>
          <w:rFonts w:ascii="Arno Pro" w:hAnsi="Arno Pro"/>
          <w:sz w:val="28"/>
          <w:szCs w:val="28"/>
        </w:rPr>
      </w:pPr>
      <w:r w:rsidRPr="00601225">
        <w:rPr>
          <w:rFonts w:ascii="Arno Pro" w:hAnsi="Arno Pro"/>
          <w:sz w:val="28"/>
          <w:szCs w:val="28"/>
        </w:rPr>
        <w:t>Encourage and provide opportunities for students, teachers, and community volunteers to practice healthy eating and serve as role models in school dining areas</w:t>
      </w:r>
    </w:p>
    <w:p w:rsidR="004333E5" w:rsidRPr="00601225" w:rsidRDefault="004333E5" w:rsidP="004333E5">
      <w:pPr>
        <w:widowControl w:val="0"/>
        <w:numPr>
          <w:ilvl w:val="1"/>
          <w:numId w:val="8"/>
        </w:numPr>
        <w:rPr>
          <w:rFonts w:ascii="Arno Pro" w:hAnsi="Arno Pro"/>
          <w:sz w:val="28"/>
          <w:szCs w:val="28"/>
        </w:rPr>
      </w:pPr>
      <w:r w:rsidRPr="00601225">
        <w:rPr>
          <w:rFonts w:ascii="Arno Pro" w:hAnsi="Arno Pro"/>
          <w:sz w:val="28"/>
          <w:szCs w:val="28"/>
        </w:rPr>
        <w:t>Provide and outreach materials about other FNS programs such as Food Stamps, and Women, Infants, and Children (WIC) to students and parents/guardians</w:t>
      </w:r>
    </w:p>
    <w:p w:rsidR="004333E5" w:rsidRPr="00601225" w:rsidRDefault="004333E5" w:rsidP="004333E5">
      <w:pPr>
        <w:widowControl w:val="0"/>
        <w:numPr>
          <w:ilvl w:val="1"/>
          <w:numId w:val="8"/>
        </w:numPr>
        <w:rPr>
          <w:rFonts w:ascii="Arno Pro" w:hAnsi="Arno Pro"/>
          <w:sz w:val="28"/>
          <w:szCs w:val="28"/>
        </w:rPr>
      </w:pPr>
      <w:r w:rsidRPr="00601225">
        <w:rPr>
          <w:rFonts w:ascii="Arno Pro" w:hAnsi="Arno Pro"/>
          <w:sz w:val="28"/>
          <w:szCs w:val="28"/>
        </w:rPr>
        <w:t>Encourage all students to participate in school meals program, i.e. the National School Lunch, including snacks for After School Program, and School Breakfast programs and</w:t>
      </w:r>
    </w:p>
    <w:p w:rsidR="004333E5" w:rsidRPr="00601225" w:rsidRDefault="004333E5" w:rsidP="004333E5">
      <w:pPr>
        <w:widowControl w:val="0"/>
        <w:numPr>
          <w:ilvl w:val="1"/>
          <w:numId w:val="8"/>
        </w:numPr>
        <w:rPr>
          <w:rFonts w:ascii="Arno Pro" w:hAnsi="Arno Pro"/>
          <w:sz w:val="28"/>
          <w:szCs w:val="28"/>
        </w:rPr>
      </w:pPr>
      <w:r w:rsidRPr="00601225">
        <w:rPr>
          <w:rFonts w:ascii="Arno Pro" w:hAnsi="Arno Pro"/>
          <w:sz w:val="28"/>
          <w:szCs w:val="28"/>
        </w:rPr>
        <w:t>Implement physical activity across the curriculum throughout the school day or in all subject areas, for example, brain breaks.</w:t>
      </w:r>
    </w:p>
    <w:p w:rsidR="004333E5" w:rsidRDefault="004333E5" w:rsidP="004333E5">
      <w:pPr>
        <w:widowControl w:val="0"/>
        <w:ind w:left="720"/>
        <w:rPr>
          <w:rFonts w:ascii="Arno Pro" w:hAnsi="Arno Pro"/>
          <w:sz w:val="28"/>
          <w:szCs w:val="28"/>
        </w:rPr>
      </w:pPr>
    </w:p>
    <w:p w:rsidR="004333E5" w:rsidRPr="00CB4BD1" w:rsidRDefault="004333E5" w:rsidP="00CB4BD1">
      <w:pPr>
        <w:pStyle w:val="Copy1"/>
        <w:rPr>
          <w:b/>
          <w:color w:val="00B050"/>
          <w:sz w:val="28"/>
          <w:szCs w:val="28"/>
        </w:rPr>
      </w:pPr>
      <w:r w:rsidRPr="00CB4BD1">
        <w:rPr>
          <w:b/>
          <w:color w:val="00B050"/>
          <w:sz w:val="28"/>
          <w:szCs w:val="28"/>
        </w:rPr>
        <w:t>Goals for Measurement and Evaluation</w:t>
      </w:r>
    </w:p>
    <w:p w:rsidR="004333E5" w:rsidRPr="00601225" w:rsidRDefault="004333E5" w:rsidP="00CB4BD1">
      <w:pPr>
        <w:pStyle w:val="Copy1"/>
        <w:rPr>
          <w:sz w:val="28"/>
          <w:szCs w:val="28"/>
        </w:rPr>
      </w:pPr>
      <w:r w:rsidRPr="00601225">
        <w:rPr>
          <w:sz w:val="28"/>
          <w:szCs w:val="28"/>
        </w:rPr>
        <w:t>An Evaluation/assessment component shall be established by the District for the purpose of determining the effectiveness of this policy.  The CSHC shall monitor the District’s compliance with this policy.</w:t>
      </w:r>
    </w:p>
    <w:p w:rsidR="004333E5" w:rsidRPr="00601225" w:rsidRDefault="004333E5" w:rsidP="004333E5">
      <w:pPr>
        <w:widowControl w:val="0"/>
        <w:ind w:left="720"/>
        <w:rPr>
          <w:rFonts w:ascii="Arno Pro" w:hAnsi="Arno Pro"/>
          <w:sz w:val="28"/>
          <w:szCs w:val="28"/>
        </w:rPr>
      </w:pPr>
    </w:p>
    <w:p w:rsidR="004333E5" w:rsidRPr="00CB4BD1" w:rsidRDefault="004333E5" w:rsidP="00CB4BD1">
      <w:pPr>
        <w:pStyle w:val="Copy1"/>
        <w:rPr>
          <w:b/>
          <w:color w:val="00B050"/>
          <w:sz w:val="28"/>
          <w:szCs w:val="28"/>
        </w:rPr>
      </w:pPr>
      <w:r w:rsidRPr="00CB4BD1">
        <w:rPr>
          <w:b/>
          <w:color w:val="00B050"/>
          <w:sz w:val="28"/>
          <w:szCs w:val="28"/>
        </w:rPr>
        <w:t>Glossary</w:t>
      </w:r>
    </w:p>
    <w:p w:rsidR="004333E5" w:rsidRPr="00601225" w:rsidRDefault="004333E5" w:rsidP="00CB4BD1">
      <w:pPr>
        <w:pStyle w:val="Copy1"/>
        <w:rPr>
          <w:sz w:val="28"/>
          <w:szCs w:val="28"/>
        </w:rPr>
      </w:pPr>
      <w:r w:rsidRPr="00CB4BD1">
        <w:rPr>
          <w:sz w:val="28"/>
          <w:szCs w:val="28"/>
        </w:rPr>
        <w:t xml:space="preserve">Additional Sweetener: </w:t>
      </w:r>
      <w:r w:rsidRPr="00601225">
        <w:rPr>
          <w:sz w:val="28"/>
          <w:szCs w:val="28"/>
        </w:rPr>
        <w:t>means an additive that enhances the sweetness of a food or beverage, including but not limited to sugar.  Additional sweetener does not include the natural sugar or sugars that are contained in any fruit juice that is a component of the food or beverage.</w:t>
      </w:r>
    </w:p>
    <w:p w:rsidR="004333E5" w:rsidRPr="00601225" w:rsidRDefault="004333E5" w:rsidP="00CB4BD1">
      <w:pPr>
        <w:pStyle w:val="Copy1"/>
        <w:rPr>
          <w:sz w:val="28"/>
          <w:szCs w:val="28"/>
        </w:rPr>
      </w:pPr>
    </w:p>
    <w:p w:rsidR="004333E5" w:rsidRPr="00601225" w:rsidRDefault="004333E5" w:rsidP="00CB4BD1">
      <w:pPr>
        <w:pStyle w:val="Copy1"/>
        <w:rPr>
          <w:sz w:val="28"/>
          <w:szCs w:val="28"/>
        </w:rPr>
      </w:pPr>
      <w:r w:rsidRPr="00CB4BD1">
        <w:rPr>
          <w:sz w:val="28"/>
          <w:szCs w:val="28"/>
        </w:rPr>
        <w:t>Moderate physical activities:</w:t>
      </w:r>
      <w:r w:rsidRPr="00601225">
        <w:rPr>
          <w:sz w:val="28"/>
          <w:szCs w:val="28"/>
        </w:rPr>
        <w:t xml:space="preserve"> refer to activities that are equivalent in intensity to brisk walking.</w:t>
      </w:r>
    </w:p>
    <w:p w:rsidR="004333E5" w:rsidRPr="00CB4BD1" w:rsidRDefault="004333E5" w:rsidP="00CB4BD1">
      <w:pPr>
        <w:pStyle w:val="Copy1"/>
        <w:rPr>
          <w:sz w:val="28"/>
          <w:szCs w:val="28"/>
        </w:rPr>
      </w:pPr>
    </w:p>
    <w:p w:rsidR="004333E5" w:rsidRPr="00601225" w:rsidRDefault="004333E5" w:rsidP="00CB4BD1">
      <w:pPr>
        <w:pStyle w:val="Copy1"/>
        <w:rPr>
          <w:sz w:val="28"/>
          <w:szCs w:val="28"/>
        </w:rPr>
      </w:pPr>
      <w:r w:rsidRPr="00CB4BD1">
        <w:rPr>
          <w:sz w:val="28"/>
          <w:szCs w:val="28"/>
        </w:rPr>
        <w:t xml:space="preserve">Pacing charts: </w:t>
      </w:r>
      <w:r w:rsidRPr="00601225">
        <w:rPr>
          <w:sz w:val="28"/>
          <w:szCs w:val="28"/>
        </w:rPr>
        <w:t>are valuable tools that help teachers set realistic goals toward achieving grade level expectations throughout the course of the academic year.</w:t>
      </w:r>
    </w:p>
    <w:p w:rsidR="004333E5" w:rsidRPr="00601225" w:rsidRDefault="004333E5" w:rsidP="00CB4BD1">
      <w:pPr>
        <w:pStyle w:val="Copy1"/>
        <w:rPr>
          <w:sz w:val="28"/>
          <w:szCs w:val="28"/>
        </w:rPr>
      </w:pPr>
    </w:p>
    <w:p w:rsidR="004333E5" w:rsidRPr="00601225" w:rsidRDefault="004333E5" w:rsidP="00CB4BD1">
      <w:pPr>
        <w:pStyle w:val="Copy1"/>
        <w:rPr>
          <w:sz w:val="28"/>
          <w:szCs w:val="28"/>
        </w:rPr>
      </w:pPr>
      <w:r w:rsidRPr="00CB4BD1">
        <w:rPr>
          <w:sz w:val="28"/>
          <w:szCs w:val="28"/>
        </w:rPr>
        <w:lastRenderedPageBreak/>
        <w:t>Physical education</w:t>
      </w:r>
      <w:r w:rsidRPr="00601225">
        <w:rPr>
          <w:sz w:val="28"/>
          <w:szCs w:val="28"/>
        </w:rPr>
        <w:t>: refers to a planned, sequential program of curricula and instruction that helps students develop the knowledge, attitudes, motor skills, self-management skills, and confidence needed to adopt and maintain physically active lifestyles.</w:t>
      </w:r>
    </w:p>
    <w:p w:rsidR="004333E5" w:rsidRPr="00601225" w:rsidRDefault="004333E5" w:rsidP="00CB4BD1">
      <w:pPr>
        <w:pStyle w:val="Copy1"/>
        <w:rPr>
          <w:sz w:val="28"/>
          <w:szCs w:val="28"/>
        </w:rPr>
      </w:pPr>
    </w:p>
    <w:p w:rsidR="004333E5" w:rsidRPr="00601225" w:rsidRDefault="004333E5" w:rsidP="00CB4BD1">
      <w:pPr>
        <w:pStyle w:val="Copy1"/>
        <w:rPr>
          <w:sz w:val="28"/>
          <w:szCs w:val="28"/>
        </w:rPr>
      </w:pPr>
      <w:r w:rsidRPr="00CB4BD1">
        <w:rPr>
          <w:sz w:val="28"/>
          <w:szCs w:val="28"/>
        </w:rPr>
        <w:t xml:space="preserve">Recess: </w:t>
      </w:r>
      <w:r w:rsidRPr="00601225">
        <w:rPr>
          <w:sz w:val="28"/>
          <w:szCs w:val="28"/>
        </w:rPr>
        <w:t>refers to regularly scheduled periods within the school day for unstructured physical activity and play.</w:t>
      </w:r>
    </w:p>
    <w:p w:rsidR="004333E5" w:rsidRPr="00601225" w:rsidRDefault="004333E5" w:rsidP="00CB4BD1">
      <w:pPr>
        <w:pStyle w:val="Copy1"/>
        <w:rPr>
          <w:sz w:val="28"/>
          <w:szCs w:val="28"/>
        </w:rPr>
      </w:pPr>
    </w:p>
    <w:p w:rsidR="004333E5" w:rsidRPr="00601225" w:rsidRDefault="004333E5" w:rsidP="00CB4BD1">
      <w:pPr>
        <w:pStyle w:val="Copy1"/>
        <w:rPr>
          <w:sz w:val="28"/>
          <w:szCs w:val="28"/>
        </w:rPr>
      </w:pPr>
      <w:r w:rsidRPr="00CB4BD1">
        <w:rPr>
          <w:sz w:val="28"/>
          <w:szCs w:val="28"/>
        </w:rPr>
        <w:t>Regular physical:</w:t>
      </w:r>
      <w:r w:rsidRPr="00601225">
        <w:rPr>
          <w:sz w:val="28"/>
          <w:szCs w:val="28"/>
        </w:rPr>
        <w:t xml:space="preserve"> activity refers to participation in moderate to vigorous physical activity for at least 30 minutes per day on most days, if not all, days of the week.  </w:t>
      </w:r>
    </w:p>
    <w:p w:rsidR="004333E5" w:rsidRPr="00601225" w:rsidRDefault="004333E5" w:rsidP="00CB4BD1">
      <w:pPr>
        <w:pStyle w:val="Copy1"/>
        <w:rPr>
          <w:sz w:val="28"/>
          <w:szCs w:val="28"/>
        </w:rPr>
      </w:pPr>
    </w:p>
    <w:p w:rsidR="004333E5" w:rsidRPr="00601225" w:rsidRDefault="004333E5" w:rsidP="00CB4BD1">
      <w:pPr>
        <w:pStyle w:val="Copy1"/>
        <w:rPr>
          <w:sz w:val="28"/>
          <w:szCs w:val="28"/>
        </w:rPr>
      </w:pPr>
      <w:r w:rsidRPr="00CB4BD1">
        <w:rPr>
          <w:sz w:val="28"/>
          <w:szCs w:val="28"/>
        </w:rPr>
        <w:t>Vigorous physical activity:</w:t>
      </w:r>
      <w:r w:rsidRPr="00601225">
        <w:rPr>
          <w:sz w:val="28"/>
          <w:szCs w:val="28"/>
        </w:rPr>
        <w:t xml:space="preserve"> refers to exertion that makes a person sweat and breathe hard, such as basketball, soccer, running, swimming laps, fast bicycling, fast dancing and similar aerobic activities. </w:t>
      </w:r>
    </w:p>
    <w:p w:rsidR="004333E5" w:rsidRPr="00601225" w:rsidRDefault="004333E5" w:rsidP="00CB4BD1">
      <w:pPr>
        <w:pStyle w:val="Copy1"/>
        <w:rPr>
          <w:sz w:val="28"/>
          <w:szCs w:val="28"/>
        </w:rPr>
      </w:pPr>
    </w:p>
    <w:p w:rsidR="004333E5" w:rsidRPr="00445B2E" w:rsidRDefault="004333E5" w:rsidP="00CB4BD1">
      <w:pPr>
        <w:pStyle w:val="Copy1"/>
        <w:rPr>
          <w:b/>
          <w:color w:val="00B050"/>
          <w:sz w:val="28"/>
          <w:szCs w:val="28"/>
        </w:rPr>
      </w:pPr>
      <w:r w:rsidRPr="00445B2E">
        <w:rPr>
          <w:b/>
          <w:color w:val="00B050"/>
          <w:sz w:val="28"/>
          <w:szCs w:val="28"/>
        </w:rPr>
        <w:t>STUDENTS WITH SPECIAL HEALTH CARE NEEDS</w:t>
      </w:r>
    </w:p>
    <w:p w:rsidR="004333E5" w:rsidRPr="00601225" w:rsidRDefault="004333E5" w:rsidP="004333E5">
      <w:pPr>
        <w:widowControl w:val="0"/>
        <w:ind w:left="720"/>
        <w:jc w:val="center"/>
        <w:rPr>
          <w:rFonts w:ascii="Arno Pro" w:hAnsi="Arno Pro"/>
          <w:sz w:val="28"/>
          <w:szCs w:val="28"/>
          <w:u w:val="single"/>
        </w:rPr>
      </w:pPr>
    </w:p>
    <w:p w:rsidR="004333E5" w:rsidRPr="00601225" w:rsidRDefault="004333E5" w:rsidP="004333E5">
      <w:pPr>
        <w:widowControl w:val="0"/>
        <w:ind w:left="720"/>
        <w:rPr>
          <w:rFonts w:ascii="Arno Pro" w:hAnsi="Arno Pro"/>
          <w:sz w:val="28"/>
          <w:szCs w:val="28"/>
        </w:rPr>
      </w:pPr>
      <w:r w:rsidRPr="00601225">
        <w:rPr>
          <w:rFonts w:ascii="Arno Pro" w:hAnsi="Arno Pro"/>
          <w:b/>
          <w:sz w:val="28"/>
          <w:szCs w:val="28"/>
        </w:rPr>
        <w:t>Accommodating Students with Special Dietary Needs</w:t>
      </w:r>
    </w:p>
    <w:p w:rsidR="004333E5" w:rsidRPr="00601225" w:rsidRDefault="004333E5" w:rsidP="00445B2E">
      <w:pPr>
        <w:pStyle w:val="Copy1"/>
        <w:rPr>
          <w:sz w:val="28"/>
          <w:szCs w:val="28"/>
        </w:rPr>
      </w:pPr>
      <w:r w:rsidRPr="00601225">
        <w:rPr>
          <w:sz w:val="28"/>
          <w:szCs w:val="28"/>
        </w:rPr>
        <w:t>The following administrative regulations are established:</w:t>
      </w:r>
    </w:p>
    <w:p w:rsidR="004333E5" w:rsidRPr="00601225" w:rsidRDefault="004333E5" w:rsidP="00445B2E">
      <w:pPr>
        <w:pStyle w:val="Copy1"/>
        <w:numPr>
          <w:ilvl w:val="0"/>
          <w:numId w:val="12"/>
        </w:numPr>
        <w:rPr>
          <w:sz w:val="28"/>
          <w:szCs w:val="28"/>
        </w:rPr>
      </w:pPr>
      <w:r w:rsidRPr="00601225">
        <w:rPr>
          <w:sz w:val="28"/>
          <w:szCs w:val="28"/>
        </w:rPr>
        <w:t>Each school shall establish a method of transmitting relevant information to all supervising persons of an identified student.  It is incumbent upon the school to notify any person who may be supervising an identified student with food allergies, especially those which may be life-threatening, such as peanut allergies.</w:t>
      </w:r>
    </w:p>
    <w:p w:rsidR="004333E5" w:rsidRPr="00601225" w:rsidRDefault="004333E5" w:rsidP="00445B2E">
      <w:pPr>
        <w:pStyle w:val="Copy1"/>
        <w:numPr>
          <w:ilvl w:val="0"/>
          <w:numId w:val="12"/>
        </w:numPr>
        <w:rPr>
          <w:sz w:val="28"/>
          <w:szCs w:val="28"/>
        </w:rPr>
      </w:pPr>
      <w:r w:rsidRPr="00601225">
        <w:rPr>
          <w:sz w:val="28"/>
          <w:szCs w:val="28"/>
        </w:rPr>
        <w:t>The primary concern of the school is the prevention and appropriate treatment of potentially severe allergic reaction, anaphylaxis.</w:t>
      </w:r>
    </w:p>
    <w:p w:rsidR="004333E5" w:rsidRPr="00601225" w:rsidRDefault="004333E5" w:rsidP="00445B2E">
      <w:pPr>
        <w:pStyle w:val="Copy1"/>
        <w:numPr>
          <w:ilvl w:val="0"/>
          <w:numId w:val="12"/>
        </w:numPr>
        <w:rPr>
          <w:sz w:val="28"/>
          <w:szCs w:val="28"/>
        </w:rPr>
      </w:pPr>
      <w:r w:rsidRPr="00601225">
        <w:rPr>
          <w:sz w:val="28"/>
          <w:szCs w:val="28"/>
        </w:rPr>
        <w:t>Parents with allergic children must provide the school with an individualized action plan prepared by the student’s physician.</w:t>
      </w:r>
    </w:p>
    <w:p w:rsidR="004333E5" w:rsidRPr="00601225" w:rsidRDefault="004333E5" w:rsidP="00445B2E">
      <w:pPr>
        <w:pStyle w:val="Copy1"/>
        <w:numPr>
          <w:ilvl w:val="0"/>
          <w:numId w:val="12"/>
        </w:numPr>
        <w:rPr>
          <w:sz w:val="28"/>
          <w:szCs w:val="28"/>
        </w:rPr>
      </w:pPr>
      <w:r w:rsidRPr="00601225">
        <w:rPr>
          <w:sz w:val="28"/>
          <w:szCs w:val="28"/>
        </w:rPr>
        <w:t>An at</w:t>
      </w:r>
      <w:r w:rsidR="00AC3AB8">
        <w:rPr>
          <w:sz w:val="28"/>
          <w:szCs w:val="28"/>
        </w:rPr>
        <w:t>-</w:t>
      </w:r>
      <w:r w:rsidRPr="00601225">
        <w:rPr>
          <w:sz w:val="28"/>
          <w:szCs w:val="28"/>
        </w:rPr>
        <w:t>risk student should have some means of identification, such as a medical alert bracelet.</w:t>
      </w:r>
    </w:p>
    <w:p w:rsidR="004333E5" w:rsidRPr="00601225" w:rsidRDefault="004333E5" w:rsidP="00445B2E">
      <w:pPr>
        <w:pStyle w:val="Copy1"/>
        <w:numPr>
          <w:ilvl w:val="0"/>
          <w:numId w:val="12"/>
        </w:numPr>
        <w:rPr>
          <w:sz w:val="28"/>
          <w:szCs w:val="28"/>
        </w:rPr>
      </w:pPr>
      <w:r w:rsidRPr="00601225">
        <w:rPr>
          <w:sz w:val="28"/>
          <w:szCs w:val="28"/>
        </w:rPr>
        <w:t>Most food-allergic children bring their lunch from home.  However, guidelines established by the USDA Child Nutrition Division in charge of school lunches require school food service staff to provide substitute meals to allergic students if the physician of the student sends in written instructions certifying the child’s allergy, what foods are to be avoided and safe substitutions.</w:t>
      </w:r>
    </w:p>
    <w:p w:rsidR="004333E5" w:rsidRPr="00601225" w:rsidRDefault="004333E5" w:rsidP="00445B2E">
      <w:pPr>
        <w:pStyle w:val="Copy1"/>
        <w:numPr>
          <w:ilvl w:val="0"/>
          <w:numId w:val="12"/>
        </w:numPr>
        <w:rPr>
          <w:sz w:val="28"/>
          <w:szCs w:val="28"/>
        </w:rPr>
      </w:pPr>
      <w:r w:rsidRPr="00601225">
        <w:rPr>
          <w:sz w:val="28"/>
          <w:szCs w:val="28"/>
        </w:rPr>
        <w:t>Establishing a no-food trading policy within the school, as and if determined necessary to avoid unnecessary risk of exposure.</w:t>
      </w:r>
    </w:p>
    <w:p w:rsidR="004333E5" w:rsidRPr="00601225" w:rsidRDefault="004333E5" w:rsidP="00445B2E">
      <w:pPr>
        <w:pStyle w:val="Copy1"/>
        <w:numPr>
          <w:ilvl w:val="0"/>
          <w:numId w:val="12"/>
        </w:numPr>
        <w:rPr>
          <w:sz w:val="28"/>
          <w:szCs w:val="28"/>
        </w:rPr>
      </w:pPr>
      <w:r w:rsidRPr="00601225">
        <w:rPr>
          <w:sz w:val="28"/>
          <w:szCs w:val="28"/>
        </w:rPr>
        <w:t>Permit parents to review/preview menus in order to select safe foods their child may eat.</w:t>
      </w:r>
    </w:p>
    <w:p w:rsidR="004333E5" w:rsidRPr="00601225" w:rsidRDefault="004333E5" w:rsidP="00445B2E">
      <w:pPr>
        <w:pStyle w:val="Copy1"/>
        <w:numPr>
          <w:ilvl w:val="0"/>
          <w:numId w:val="12"/>
        </w:numPr>
        <w:rPr>
          <w:sz w:val="28"/>
          <w:szCs w:val="28"/>
        </w:rPr>
      </w:pPr>
      <w:r w:rsidRPr="00601225">
        <w:rPr>
          <w:sz w:val="28"/>
          <w:szCs w:val="28"/>
        </w:rPr>
        <w:lastRenderedPageBreak/>
        <w:t>Consider the following avoidance strate</w:t>
      </w:r>
      <w:r w:rsidR="00AC3AB8">
        <w:rPr>
          <w:sz w:val="28"/>
          <w:szCs w:val="28"/>
        </w:rPr>
        <w:t xml:space="preserve">gies due to the fact that risk </w:t>
      </w:r>
      <w:r w:rsidRPr="00601225">
        <w:rPr>
          <w:sz w:val="28"/>
          <w:szCs w:val="28"/>
        </w:rPr>
        <w:t>can never be fully eliminated in the school environment:</w:t>
      </w:r>
    </w:p>
    <w:p w:rsidR="004333E5" w:rsidRPr="00601225" w:rsidRDefault="004333E5" w:rsidP="00445B2E">
      <w:pPr>
        <w:pStyle w:val="Copy1"/>
        <w:numPr>
          <w:ilvl w:val="0"/>
          <w:numId w:val="12"/>
        </w:numPr>
        <w:rPr>
          <w:sz w:val="28"/>
          <w:szCs w:val="28"/>
        </w:rPr>
      </w:pPr>
      <w:r w:rsidRPr="00601225">
        <w:rPr>
          <w:sz w:val="28"/>
          <w:szCs w:val="28"/>
        </w:rPr>
        <w:t xml:space="preserve">Parents </w:t>
      </w:r>
      <w:r w:rsidR="00AC3AB8" w:rsidRPr="00601225">
        <w:rPr>
          <w:sz w:val="28"/>
          <w:szCs w:val="28"/>
        </w:rPr>
        <w:t>should</w:t>
      </w:r>
      <w:r w:rsidRPr="00601225">
        <w:rPr>
          <w:sz w:val="28"/>
          <w:szCs w:val="28"/>
        </w:rPr>
        <w:t xml:space="preserve"> be encouraged to instruct their children in how to avoid contract with substances to which they are allergic.</w:t>
      </w:r>
    </w:p>
    <w:p w:rsidR="004333E5" w:rsidRPr="00601225" w:rsidRDefault="004333E5" w:rsidP="00445B2E">
      <w:pPr>
        <w:pStyle w:val="Copy1"/>
        <w:numPr>
          <w:ilvl w:val="0"/>
          <w:numId w:val="12"/>
        </w:numPr>
        <w:rPr>
          <w:sz w:val="28"/>
          <w:szCs w:val="28"/>
        </w:rPr>
      </w:pPr>
      <w:r w:rsidRPr="00601225">
        <w:rPr>
          <w:sz w:val="28"/>
          <w:szCs w:val="28"/>
        </w:rPr>
        <w:t>Carefully monitor identified children, especially in the younger grades.</w:t>
      </w:r>
    </w:p>
    <w:p w:rsidR="004333E5" w:rsidRPr="00601225" w:rsidRDefault="004333E5" w:rsidP="00445B2E">
      <w:pPr>
        <w:pStyle w:val="Copy1"/>
        <w:numPr>
          <w:ilvl w:val="0"/>
          <w:numId w:val="12"/>
        </w:numPr>
        <w:rPr>
          <w:sz w:val="28"/>
          <w:szCs w:val="28"/>
        </w:rPr>
      </w:pPr>
      <w:r w:rsidRPr="00601225">
        <w:rPr>
          <w:sz w:val="28"/>
          <w:szCs w:val="28"/>
        </w:rPr>
        <w:t>Allergic children should consider eating foods that are only prepared at home.</w:t>
      </w:r>
    </w:p>
    <w:p w:rsidR="004333E5" w:rsidRPr="00601225" w:rsidRDefault="004333E5" w:rsidP="00445B2E">
      <w:pPr>
        <w:pStyle w:val="Copy1"/>
        <w:numPr>
          <w:ilvl w:val="0"/>
          <w:numId w:val="12"/>
        </w:numPr>
        <w:rPr>
          <w:sz w:val="28"/>
          <w:szCs w:val="28"/>
        </w:rPr>
      </w:pPr>
      <w:r w:rsidRPr="00601225">
        <w:rPr>
          <w:sz w:val="28"/>
          <w:szCs w:val="28"/>
        </w:rPr>
        <w:t>Students should be encouraged not to exchange foods or utensils with other students.</w:t>
      </w:r>
    </w:p>
    <w:p w:rsidR="004333E5" w:rsidRPr="00601225" w:rsidRDefault="004333E5" w:rsidP="00445B2E">
      <w:pPr>
        <w:pStyle w:val="Copy1"/>
        <w:numPr>
          <w:ilvl w:val="0"/>
          <w:numId w:val="12"/>
        </w:numPr>
        <w:rPr>
          <w:sz w:val="28"/>
          <w:szCs w:val="28"/>
        </w:rPr>
      </w:pPr>
      <w:r w:rsidRPr="00601225">
        <w:rPr>
          <w:sz w:val="28"/>
          <w:szCs w:val="28"/>
        </w:rPr>
        <w:t>Surfaces, toys and equipment should be washed clean of allergic containing foods.</w:t>
      </w:r>
    </w:p>
    <w:p w:rsidR="004333E5" w:rsidRPr="00601225" w:rsidRDefault="004333E5" w:rsidP="00445B2E">
      <w:pPr>
        <w:pStyle w:val="Copy1"/>
        <w:numPr>
          <w:ilvl w:val="0"/>
          <w:numId w:val="12"/>
        </w:numPr>
        <w:rPr>
          <w:sz w:val="28"/>
          <w:szCs w:val="28"/>
        </w:rPr>
      </w:pPr>
      <w:r w:rsidRPr="00601225">
        <w:rPr>
          <w:sz w:val="28"/>
          <w:szCs w:val="28"/>
        </w:rPr>
        <w:t>Food personnel should be instructed about necessary measures required to prevent cross contamination during food handling, preparation and serving of food.</w:t>
      </w:r>
    </w:p>
    <w:p w:rsidR="004333E5" w:rsidRPr="00601225" w:rsidRDefault="004333E5" w:rsidP="00445B2E">
      <w:pPr>
        <w:pStyle w:val="Copy1"/>
        <w:numPr>
          <w:ilvl w:val="0"/>
          <w:numId w:val="12"/>
        </w:numPr>
        <w:rPr>
          <w:sz w:val="28"/>
          <w:szCs w:val="28"/>
        </w:rPr>
      </w:pPr>
      <w:r w:rsidRPr="00601225">
        <w:rPr>
          <w:sz w:val="28"/>
          <w:szCs w:val="28"/>
        </w:rPr>
        <w:t>Check hand soap ingredients to be sure it does not contain peanut oils.</w:t>
      </w:r>
    </w:p>
    <w:p w:rsidR="004333E5" w:rsidRPr="00601225" w:rsidRDefault="004333E5" w:rsidP="00445B2E">
      <w:pPr>
        <w:pStyle w:val="Copy1"/>
        <w:numPr>
          <w:ilvl w:val="0"/>
          <w:numId w:val="12"/>
        </w:numPr>
        <w:rPr>
          <w:sz w:val="28"/>
          <w:szCs w:val="28"/>
        </w:rPr>
      </w:pPr>
      <w:r w:rsidRPr="00601225">
        <w:rPr>
          <w:sz w:val="28"/>
          <w:szCs w:val="28"/>
        </w:rPr>
        <w:t>Establish a buddy system for identified students.</w:t>
      </w:r>
    </w:p>
    <w:p w:rsidR="004333E5" w:rsidRPr="00601225" w:rsidRDefault="004333E5" w:rsidP="00445B2E">
      <w:pPr>
        <w:pStyle w:val="Copy1"/>
        <w:numPr>
          <w:ilvl w:val="0"/>
          <w:numId w:val="12"/>
        </w:numPr>
        <w:rPr>
          <w:sz w:val="28"/>
          <w:szCs w:val="28"/>
        </w:rPr>
      </w:pPr>
      <w:r w:rsidRPr="00601225">
        <w:rPr>
          <w:sz w:val="28"/>
          <w:szCs w:val="28"/>
        </w:rPr>
        <w:t>Provide staff updates at monthly faculty meetings.</w:t>
      </w:r>
    </w:p>
    <w:p w:rsidR="004333E5" w:rsidRPr="00601225" w:rsidRDefault="004333E5" w:rsidP="00445B2E">
      <w:pPr>
        <w:pStyle w:val="Copy1"/>
        <w:numPr>
          <w:ilvl w:val="0"/>
          <w:numId w:val="12"/>
        </w:numPr>
        <w:rPr>
          <w:sz w:val="28"/>
          <w:szCs w:val="28"/>
        </w:rPr>
      </w:pPr>
      <w:r w:rsidRPr="00601225">
        <w:rPr>
          <w:sz w:val="28"/>
          <w:szCs w:val="28"/>
        </w:rPr>
        <w:t>Consider a peanut-free table in the cafeteria.</w:t>
      </w:r>
    </w:p>
    <w:p w:rsidR="004333E5" w:rsidRPr="00601225" w:rsidRDefault="004333E5" w:rsidP="00445B2E">
      <w:pPr>
        <w:pStyle w:val="Copy1"/>
        <w:numPr>
          <w:ilvl w:val="0"/>
          <w:numId w:val="12"/>
        </w:numPr>
        <w:rPr>
          <w:sz w:val="28"/>
          <w:szCs w:val="28"/>
        </w:rPr>
      </w:pPr>
      <w:r w:rsidRPr="00601225">
        <w:rPr>
          <w:sz w:val="28"/>
          <w:szCs w:val="28"/>
        </w:rPr>
        <w:t>Provide training for staff in basic first aid, resuscitative techniques and in the use of epinephrine auto injections.</w:t>
      </w:r>
    </w:p>
    <w:p w:rsidR="004333E5" w:rsidRPr="00601225" w:rsidRDefault="004333E5" w:rsidP="00445B2E">
      <w:pPr>
        <w:pStyle w:val="Copy1"/>
        <w:numPr>
          <w:ilvl w:val="0"/>
          <w:numId w:val="12"/>
        </w:numPr>
        <w:rPr>
          <w:sz w:val="28"/>
          <w:szCs w:val="28"/>
        </w:rPr>
      </w:pPr>
      <w:r w:rsidRPr="00601225">
        <w:rPr>
          <w:sz w:val="28"/>
          <w:szCs w:val="28"/>
        </w:rPr>
        <w:t xml:space="preserve">Epinephrine should be kept in close proximity to students identified as at risk of anaphylaxis and in all cases where it is administered, the student must be sent to the hospital immediately.  </w:t>
      </w:r>
    </w:p>
    <w:p w:rsidR="004333E5" w:rsidRPr="00601225" w:rsidRDefault="004333E5" w:rsidP="00445B2E">
      <w:pPr>
        <w:pStyle w:val="Copy1"/>
        <w:rPr>
          <w:sz w:val="28"/>
          <w:szCs w:val="28"/>
        </w:rPr>
      </w:pPr>
    </w:p>
    <w:p w:rsidR="004333E5" w:rsidRPr="00601225" w:rsidRDefault="004333E5" w:rsidP="00445B2E">
      <w:pPr>
        <w:pStyle w:val="Copy1"/>
        <w:rPr>
          <w:b/>
          <w:sz w:val="28"/>
          <w:szCs w:val="28"/>
        </w:rPr>
      </w:pPr>
      <w:r w:rsidRPr="00445B2E">
        <w:rPr>
          <w:b/>
          <w:color w:val="00B050"/>
          <w:sz w:val="28"/>
          <w:szCs w:val="28"/>
        </w:rPr>
        <w:t>II:</w:t>
      </w:r>
      <w:r w:rsidRPr="00445B2E">
        <w:rPr>
          <w:b/>
          <w:color w:val="00B050"/>
          <w:sz w:val="28"/>
          <w:szCs w:val="28"/>
        </w:rPr>
        <w:tab/>
        <w:t>Nutrition Education</w:t>
      </w:r>
    </w:p>
    <w:p w:rsidR="004333E5" w:rsidRPr="00601225" w:rsidRDefault="00AC3AB8" w:rsidP="00445B2E">
      <w:pPr>
        <w:pStyle w:val="Copy1"/>
        <w:rPr>
          <w:sz w:val="28"/>
          <w:szCs w:val="28"/>
        </w:rPr>
      </w:pPr>
      <w:r>
        <w:rPr>
          <w:sz w:val="28"/>
          <w:szCs w:val="28"/>
        </w:rPr>
        <w:t>Dove Academy’s</w:t>
      </w:r>
      <w:r w:rsidR="004333E5" w:rsidRPr="00601225">
        <w:rPr>
          <w:sz w:val="28"/>
          <w:szCs w:val="28"/>
        </w:rPr>
        <w:t xml:space="preserve"> district aims to teach, encourage and support healthy eating by students. School Health Program staff will work with the Curriculum Director to integrate a nutrition education policy into the comprehensive education programs.  Nutrition education is provided in the Science curriculum at all grade levels with a major emphasis at 6</w:t>
      </w:r>
      <w:r w:rsidR="004333E5" w:rsidRPr="00445B2E">
        <w:rPr>
          <w:sz w:val="28"/>
          <w:szCs w:val="28"/>
        </w:rPr>
        <w:t>th</w:t>
      </w:r>
      <w:r w:rsidR="004333E5" w:rsidRPr="00601225">
        <w:rPr>
          <w:sz w:val="28"/>
          <w:szCs w:val="28"/>
        </w:rPr>
        <w:t xml:space="preserve"> grade and as a part of the Physical Education program.</w:t>
      </w:r>
    </w:p>
    <w:p w:rsidR="004333E5" w:rsidRPr="00601225" w:rsidRDefault="004333E5" w:rsidP="004333E5">
      <w:pPr>
        <w:ind w:left="540"/>
        <w:rPr>
          <w:rFonts w:ascii="Arno Pro" w:hAnsi="Arno Pro" w:cs="Arial"/>
          <w:b/>
          <w:sz w:val="28"/>
          <w:szCs w:val="28"/>
        </w:rPr>
      </w:pPr>
    </w:p>
    <w:p w:rsidR="004333E5" w:rsidRPr="00445B2E" w:rsidRDefault="004333E5" w:rsidP="00445B2E">
      <w:pPr>
        <w:pStyle w:val="Copy1"/>
        <w:rPr>
          <w:b/>
          <w:color w:val="00B050"/>
          <w:sz w:val="28"/>
          <w:szCs w:val="28"/>
        </w:rPr>
      </w:pPr>
      <w:r w:rsidRPr="00445B2E">
        <w:rPr>
          <w:b/>
          <w:color w:val="00B050"/>
          <w:sz w:val="28"/>
          <w:szCs w:val="28"/>
        </w:rPr>
        <w:t xml:space="preserve">III: </w:t>
      </w:r>
      <w:r w:rsidRPr="00445B2E">
        <w:rPr>
          <w:b/>
          <w:color w:val="00B050"/>
          <w:sz w:val="28"/>
          <w:szCs w:val="28"/>
        </w:rPr>
        <w:tab/>
        <w:t>Physical Activity</w:t>
      </w:r>
    </w:p>
    <w:p w:rsidR="00AC3AB8" w:rsidRDefault="00AC3AB8" w:rsidP="00445B2E">
      <w:pPr>
        <w:pStyle w:val="Copy1"/>
        <w:rPr>
          <w:sz w:val="28"/>
          <w:szCs w:val="28"/>
        </w:rPr>
      </w:pPr>
      <w:r>
        <w:rPr>
          <w:sz w:val="28"/>
          <w:szCs w:val="28"/>
        </w:rPr>
        <w:t>The District will deliver</w:t>
      </w:r>
      <w:r w:rsidR="004333E5" w:rsidRPr="00601225">
        <w:rPr>
          <w:sz w:val="28"/>
          <w:szCs w:val="28"/>
        </w:rPr>
        <w:t xml:space="preserve"> planned and sequential instruction in physical education that promotes lifelong physical activity.  The curriculum is designed to develop basic movement skills, sports skills, and physical fitness as well as to enhance mental, social and emotional abilities.  Health and physical education for pupils of both sexes shall be established and provided in all Detroit School district of Arts and Sciences Schools.  Each pupil attending school in this District who is capable of doing so shall take the course in physical education.  The District shall offer physical education opportunities that include the components of a quality physical education program. </w:t>
      </w:r>
    </w:p>
    <w:p w:rsidR="004333E5" w:rsidRPr="00601225" w:rsidRDefault="004333E5" w:rsidP="00445B2E">
      <w:pPr>
        <w:pStyle w:val="Copy1"/>
        <w:rPr>
          <w:sz w:val="28"/>
          <w:szCs w:val="28"/>
        </w:rPr>
      </w:pPr>
      <w:r w:rsidRPr="00601225">
        <w:rPr>
          <w:sz w:val="28"/>
          <w:szCs w:val="28"/>
        </w:rPr>
        <w:lastRenderedPageBreak/>
        <w:t>Every year all students shall participate regularly in supervised physical activ</w:t>
      </w:r>
      <w:r w:rsidR="00AC3AB8">
        <w:rPr>
          <w:sz w:val="28"/>
          <w:szCs w:val="28"/>
        </w:rPr>
        <w:t>ities organized or unstructured that are</w:t>
      </w:r>
      <w:r w:rsidRPr="00601225">
        <w:rPr>
          <w:sz w:val="28"/>
          <w:szCs w:val="28"/>
        </w:rPr>
        <w:t xml:space="preserve"> intended to maintain physical fitness and to understand the short-and long-term benefits of a physically active healthy lifestyle.  Physical education instruction shall be aligned with the Michigan Physical Education Content Standards and Benchmarks.</w:t>
      </w:r>
      <w:r w:rsidRPr="00445B2E">
        <w:footnoteReference w:id="2"/>
      </w:r>
    </w:p>
    <w:p w:rsidR="004333E5" w:rsidRPr="00601225" w:rsidRDefault="004333E5" w:rsidP="00445B2E">
      <w:pPr>
        <w:pStyle w:val="Copy1"/>
        <w:rPr>
          <w:sz w:val="28"/>
          <w:szCs w:val="28"/>
        </w:rPr>
      </w:pPr>
    </w:p>
    <w:p w:rsidR="004333E5" w:rsidRPr="00601225" w:rsidRDefault="004333E5" w:rsidP="00445B2E">
      <w:pPr>
        <w:pStyle w:val="Copy1"/>
        <w:rPr>
          <w:sz w:val="28"/>
          <w:szCs w:val="28"/>
        </w:rPr>
      </w:pPr>
      <w:r w:rsidRPr="00601225">
        <w:rPr>
          <w:sz w:val="28"/>
          <w:szCs w:val="28"/>
        </w:rPr>
        <w:t>Best Practices for the District dictates the following:</w:t>
      </w:r>
    </w:p>
    <w:p w:rsidR="004333E5" w:rsidRPr="00601225" w:rsidRDefault="004333E5" w:rsidP="004333E5">
      <w:pPr>
        <w:widowControl w:val="0"/>
        <w:numPr>
          <w:ilvl w:val="0"/>
          <w:numId w:val="5"/>
        </w:numPr>
        <w:rPr>
          <w:rFonts w:ascii="Arno Pro" w:hAnsi="Arno Pro"/>
          <w:sz w:val="28"/>
          <w:szCs w:val="28"/>
        </w:rPr>
      </w:pPr>
      <w:r w:rsidRPr="00601225">
        <w:rPr>
          <w:rFonts w:ascii="Arno Pro" w:hAnsi="Arno Pro"/>
          <w:sz w:val="28"/>
          <w:szCs w:val="28"/>
        </w:rPr>
        <w:t>Adequate budget for equipment and supplies.</w:t>
      </w:r>
    </w:p>
    <w:p w:rsidR="004333E5" w:rsidRPr="00601225" w:rsidRDefault="004333E5" w:rsidP="004333E5">
      <w:pPr>
        <w:widowControl w:val="0"/>
        <w:numPr>
          <w:ilvl w:val="0"/>
          <w:numId w:val="5"/>
        </w:numPr>
        <w:rPr>
          <w:rFonts w:ascii="Arno Pro" w:hAnsi="Arno Pro"/>
          <w:sz w:val="28"/>
          <w:szCs w:val="28"/>
        </w:rPr>
      </w:pPr>
      <w:r w:rsidRPr="00601225">
        <w:rPr>
          <w:rFonts w:ascii="Arno Pro" w:hAnsi="Arno Pro"/>
          <w:sz w:val="28"/>
          <w:szCs w:val="28"/>
        </w:rPr>
        <w:t>Schools provide a physical environment that encourages safe and enjoyable activities for all students.</w:t>
      </w:r>
    </w:p>
    <w:p w:rsidR="004333E5" w:rsidRPr="00601225" w:rsidRDefault="004333E5" w:rsidP="004333E5">
      <w:pPr>
        <w:widowControl w:val="0"/>
        <w:numPr>
          <w:ilvl w:val="0"/>
          <w:numId w:val="5"/>
        </w:numPr>
        <w:rPr>
          <w:rFonts w:ascii="Arno Pro" w:hAnsi="Arno Pro"/>
          <w:sz w:val="28"/>
          <w:szCs w:val="28"/>
        </w:rPr>
      </w:pPr>
      <w:r w:rsidRPr="00601225">
        <w:rPr>
          <w:rFonts w:ascii="Arno Pro" w:hAnsi="Arno Pro"/>
          <w:sz w:val="28"/>
          <w:szCs w:val="28"/>
        </w:rPr>
        <w:t xml:space="preserve">Utilizing the physical education pacing chart, all schools shall offer a minimum of </w:t>
      </w:r>
      <w:r w:rsidRPr="00601225">
        <w:rPr>
          <w:rFonts w:ascii="Arno Pro" w:hAnsi="Arno Pro"/>
          <w:b/>
          <w:sz w:val="28"/>
          <w:szCs w:val="28"/>
          <w:u w:val="single"/>
        </w:rPr>
        <w:t>40</w:t>
      </w:r>
      <w:r w:rsidRPr="00601225">
        <w:rPr>
          <w:rFonts w:ascii="Arno Pro" w:hAnsi="Arno Pro"/>
          <w:b/>
          <w:sz w:val="28"/>
          <w:szCs w:val="28"/>
        </w:rPr>
        <w:t xml:space="preserve"> </w:t>
      </w:r>
      <w:r w:rsidRPr="00601225">
        <w:rPr>
          <w:rFonts w:ascii="Arno Pro" w:hAnsi="Arno Pro"/>
          <w:sz w:val="28"/>
          <w:szCs w:val="28"/>
        </w:rPr>
        <w:t xml:space="preserve">minutes of physical education per week to students in Kindergarten.  </w:t>
      </w:r>
    </w:p>
    <w:p w:rsidR="004333E5" w:rsidRPr="00601225" w:rsidRDefault="004333E5" w:rsidP="004333E5">
      <w:pPr>
        <w:widowControl w:val="0"/>
        <w:numPr>
          <w:ilvl w:val="0"/>
          <w:numId w:val="5"/>
        </w:numPr>
        <w:rPr>
          <w:rFonts w:ascii="Arno Pro" w:hAnsi="Arno Pro"/>
          <w:sz w:val="28"/>
          <w:szCs w:val="28"/>
        </w:rPr>
      </w:pPr>
      <w:r w:rsidRPr="00601225">
        <w:rPr>
          <w:rFonts w:ascii="Arno Pro" w:hAnsi="Arno Pro"/>
          <w:sz w:val="28"/>
          <w:szCs w:val="28"/>
        </w:rPr>
        <w:t xml:space="preserve">Utilizing the physical education pacing chart, all schools shall offer a minimum of </w:t>
      </w:r>
      <w:r w:rsidRPr="00601225">
        <w:rPr>
          <w:rFonts w:ascii="Arno Pro" w:hAnsi="Arno Pro"/>
          <w:b/>
          <w:sz w:val="28"/>
          <w:szCs w:val="28"/>
          <w:u w:val="single"/>
        </w:rPr>
        <w:t>100</w:t>
      </w:r>
      <w:r w:rsidRPr="00601225">
        <w:rPr>
          <w:rFonts w:ascii="Arno Pro" w:hAnsi="Arno Pro"/>
          <w:sz w:val="28"/>
          <w:szCs w:val="28"/>
        </w:rPr>
        <w:t xml:space="preserve"> minutes of physical education per week to students in grade 1-3.</w:t>
      </w:r>
    </w:p>
    <w:p w:rsidR="004333E5" w:rsidRPr="00601225" w:rsidRDefault="004333E5" w:rsidP="004333E5">
      <w:pPr>
        <w:widowControl w:val="0"/>
        <w:numPr>
          <w:ilvl w:val="0"/>
          <w:numId w:val="5"/>
        </w:numPr>
        <w:rPr>
          <w:rFonts w:ascii="Arno Pro" w:hAnsi="Arno Pro"/>
          <w:sz w:val="28"/>
          <w:szCs w:val="28"/>
        </w:rPr>
      </w:pPr>
      <w:r w:rsidRPr="00601225">
        <w:rPr>
          <w:rFonts w:ascii="Arno Pro" w:hAnsi="Arno Pro"/>
          <w:sz w:val="28"/>
          <w:szCs w:val="28"/>
        </w:rPr>
        <w:t xml:space="preserve">Utilizing the physical education pacing chart, all schools offer a minimum of </w:t>
      </w:r>
      <w:r w:rsidRPr="00601225">
        <w:rPr>
          <w:rFonts w:ascii="Arno Pro" w:hAnsi="Arno Pro"/>
          <w:b/>
          <w:sz w:val="28"/>
          <w:szCs w:val="28"/>
          <w:u w:val="single"/>
        </w:rPr>
        <w:t>150</w:t>
      </w:r>
      <w:r w:rsidRPr="00601225">
        <w:rPr>
          <w:rFonts w:ascii="Arno Pro" w:hAnsi="Arno Pro"/>
          <w:sz w:val="28"/>
          <w:szCs w:val="28"/>
        </w:rPr>
        <w:t xml:space="preserve"> minutes of physical education per week to students in grades 4-8.  </w:t>
      </w:r>
    </w:p>
    <w:p w:rsidR="004333E5" w:rsidRPr="00601225" w:rsidRDefault="004333E5" w:rsidP="00A177BF">
      <w:pPr>
        <w:pStyle w:val="Copy1"/>
        <w:rPr>
          <w:sz w:val="28"/>
          <w:szCs w:val="28"/>
        </w:rPr>
      </w:pPr>
    </w:p>
    <w:p w:rsidR="004333E5" w:rsidRPr="00601225" w:rsidRDefault="004333E5" w:rsidP="00A177BF">
      <w:pPr>
        <w:pStyle w:val="Copy1"/>
        <w:rPr>
          <w:sz w:val="28"/>
          <w:szCs w:val="28"/>
        </w:rPr>
      </w:pPr>
      <w:r w:rsidRPr="00601225">
        <w:rPr>
          <w:sz w:val="28"/>
          <w:szCs w:val="28"/>
        </w:rPr>
        <w:t xml:space="preserve">The Governor’s Council on Physical Fitness, Health and Sports-Promotes the health benefits of physical activity, and creating behavior change programs to equip Michigan citizens to lead physically active lifestyles.  All students in grades K-8 will have a minimum of 20 minutes per day of structured physical activity. </w:t>
      </w:r>
    </w:p>
    <w:p w:rsidR="004333E5" w:rsidRPr="00A177BF" w:rsidRDefault="004333E5" w:rsidP="00A177BF">
      <w:pPr>
        <w:pStyle w:val="Copy1"/>
        <w:rPr>
          <w:sz w:val="28"/>
          <w:szCs w:val="28"/>
        </w:rPr>
      </w:pPr>
    </w:p>
    <w:p w:rsidR="004333E5" w:rsidRPr="00601225" w:rsidRDefault="004333E5" w:rsidP="00A177BF">
      <w:pPr>
        <w:pStyle w:val="Copy1"/>
        <w:rPr>
          <w:b/>
          <w:sz w:val="28"/>
          <w:szCs w:val="28"/>
        </w:rPr>
      </w:pPr>
      <w:r w:rsidRPr="00A177BF">
        <w:rPr>
          <w:b/>
          <w:color w:val="00B050"/>
          <w:sz w:val="28"/>
          <w:szCs w:val="28"/>
        </w:rPr>
        <w:t>IV:</w:t>
      </w:r>
      <w:r w:rsidRPr="00A177BF">
        <w:rPr>
          <w:b/>
          <w:color w:val="00B050"/>
          <w:sz w:val="28"/>
          <w:szCs w:val="28"/>
        </w:rPr>
        <w:tab/>
        <w:t>Safe Routes to School</w:t>
      </w:r>
    </w:p>
    <w:p w:rsidR="004333E5" w:rsidRPr="00601225" w:rsidRDefault="00AC3AB8" w:rsidP="00A177BF">
      <w:pPr>
        <w:pStyle w:val="Copy1"/>
        <w:rPr>
          <w:sz w:val="28"/>
          <w:szCs w:val="28"/>
        </w:rPr>
      </w:pPr>
      <w:r>
        <w:rPr>
          <w:sz w:val="28"/>
          <w:szCs w:val="28"/>
        </w:rPr>
        <w:t>Dove Academy’s</w:t>
      </w:r>
      <w:r w:rsidR="004333E5" w:rsidRPr="00601225">
        <w:rPr>
          <w:sz w:val="28"/>
          <w:szCs w:val="28"/>
        </w:rPr>
        <w:t xml:space="preserve"> district will work together with </w:t>
      </w:r>
      <w:r>
        <w:rPr>
          <w:sz w:val="28"/>
          <w:szCs w:val="28"/>
        </w:rPr>
        <w:t>Detroit</w:t>
      </w:r>
      <w:r w:rsidR="004333E5" w:rsidRPr="00601225">
        <w:rPr>
          <w:sz w:val="28"/>
          <w:szCs w:val="28"/>
        </w:rPr>
        <w:t xml:space="preserve"> Police Department to identify safe routes for students to and from school. </w:t>
      </w:r>
    </w:p>
    <w:p w:rsidR="004333E5" w:rsidRPr="00601225" w:rsidRDefault="004333E5" w:rsidP="004333E5">
      <w:pPr>
        <w:ind w:firstLine="720"/>
        <w:rPr>
          <w:rFonts w:ascii="Arno Pro" w:hAnsi="Arno Pro" w:cs="Arial"/>
          <w:b/>
          <w:sz w:val="28"/>
          <w:szCs w:val="28"/>
        </w:rPr>
      </w:pPr>
    </w:p>
    <w:p w:rsidR="004333E5" w:rsidRPr="00A177BF" w:rsidRDefault="004333E5" w:rsidP="00A177BF">
      <w:pPr>
        <w:pStyle w:val="Copy1"/>
        <w:rPr>
          <w:b/>
          <w:color w:val="00B050"/>
          <w:sz w:val="28"/>
          <w:szCs w:val="28"/>
        </w:rPr>
      </w:pPr>
      <w:r w:rsidRPr="00A177BF">
        <w:rPr>
          <w:b/>
          <w:color w:val="00B050"/>
          <w:sz w:val="28"/>
          <w:szCs w:val="28"/>
        </w:rPr>
        <w:t>V:</w:t>
      </w:r>
      <w:r w:rsidRPr="00A177BF">
        <w:rPr>
          <w:b/>
          <w:color w:val="00B050"/>
          <w:sz w:val="28"/>
          <w:szCs w:val="28"/>
        </w:rPr>
        <w:tab/>
        <w:t>Monitoring of Policy</w:t>
      </w:r>
    </w:p>
    <w:p w:rsidR="004333E5" w:rsidRPr="00601225" w:rsidRDefault="004333E5" w:rsidP="00A177BF">
      <w:pPr>
        <w:pStyle w:val="Copy1"/>
        <w:rPr>
          <w:sz w:val="28"/>
          <w:szCs w:val="28"/>
        </w:rPr>
      </w:pPr>
      <w:r w:rsidRPr="00601225">
        <w:rPr>
          <w:sz w:val="28"/>
          <w:szCs w:val="28"/>
        </w:rPr>
        <w:t xml:space="preserve">The superintendent/building administrator or designee will develop a summary report every three years on </w:t>
      </w:r>
      <w:r w:rsidR="00AC3AB8">
        <w:rPr>
          <w:sz w:val="28"/>
          <w:szCs w:val="28"/>
        </w:rPr>
        <w:t>Dove Academy’s</w:t>
      </w:r>
      <w:r w:rsidRPr="00601225">
        <w:rPr>
          <w:sz w:val="28"/>
          <w:szCs w:val="28"/>
        </w:rPr>
        <w:t xml:space="preserve"> district’s compliance with the established nutrition and physical activity wellness policies including the progress made in attaining the goals set forth by the School district. That report shall be provided to the Board of Directors for review and approval. </w:t>
      </w:r>
      <w:r w:rsidR="00A177BF">
        <w:rPr>
          <w:sz w:val="28"/>
          <w:szCs w:val="28"/>
        </w:rPr>
        <w:br/>
      </w:r>
      <w:r w:rsidR="00A177BF">
        <w:rPr>
          <w:sz w:val="28"/>
          <w:szCs w:val="28"/>
        </w:rPr>
        <w:br/>
      </w:r>
    </w:p>
    <w:p w:rsidR="004333E5" w:rsidRPr="00601225" w:rsidRDefault="004333E5" w:rsidP="00A177BF">
      <w:pPr>
        <w:pStyle w:val="Copy1"/>
        <w:rPr>
          <w:sz w:val="28"/>
          <w:szCs w:val="28"/>
        </w:rPr>
      </w:pPr>
      <w:r w:rsidRPr="00A177BF">
        <w:rPr>
          <w:sz w:val="28"/>
          <w:szCs w:val="28"/>
        </w:rPr>
        <w:t>________________________________________</w:t>
      </w:r>
      <w:r w:rsidR="00A177BF" w:rsidRPr="00A177BF">
        <w:rPr>
          <w:sz w:val="28"/>
          <w:szCs w:val="28"/>
        </w:rPr>
        <w:t>_        _______</w:t>
      </w:r>
    </w:p>
    <w:p w:rsidR="004333E5" w:rsidRPr="00A177BF" w:rsidRDefault="00AC3AB8" w:rsidP="00A177BF">
      <w:pPr>
        <w:pStyle w:val="Copy1"/>
        <w:rPr>
          <w:sz w:val="28"/>
          <w:szCs w:val="28"/>
        </w:rPr>
      </w:pPr>
      <w:r>
        <w:rPr>
          <w:sz w:val="28"/>
          <w:szCs w:val="28"/>
        </w:rPr>
        <w:t>Tommy Brooks</w:t>
      </w:r>
      <w:r w:rsidR="004333E5" w:rsidRPr="00A177BF">
        <w:rPr>
          <w:sz w:val="28"/>
          <w:szCs w:val="28"/>
        </w:rPr>
        <w:tab/>
      </w:r>
      <w:r w:rsidR="004333E5" w:rsidRPr="00A177BF">
        <w:rPr>
          <w:sz w:val="28"/>
          <w:szCs w:val="28"/>
        </w:rPr>
        <w:tab/>
      </w:r>
      <w:r w:rsidR="004333E5" w:rsidRPr="00A177BF">
        <w:rPr>
          <w:sz w:val="28"/>
          <w:szCs w:val="28"/>
        </w:rPr>
        <w:tab/>
      </w:r>
      <w:r w:rsidR="004333E5" w:rsidRPr="00A177BF">
        <w:rPr>
          <w:sz w:val="28"/>
          <w:szCs w:val="28"/>
        </w:rPr>
        <w:tab/>
      </w:r>
      <w:r w:rsidR="004333E5" w:rsidRPr="00A177BF">
        <w:rPr>
          <w:sz w:val="28"/>
          <w:szCs w:val="28"/>
        </w:rPr>
        <w:tab/>
      </w:r>
      <w:r w:rsidR="004333E5" w:rsidRPr="00A177BF">
        <w:rPr>
          <w:sz w:val="28"/>
          <w:szCs w:val="28"/>
        </w:rPr>
        <w:tab/>
      </w:r>
      <w:r w:rsidR="00A177BF" w:rsidRPr="00A177BF">
        <w:rPr>
          <w:sz w:val="28"/>
          <w:szCs w:val="28"/>
        </w:rPr>
        <w:tab/>
      </w:r>
      <w:r w:rsidR="00A177BF">
        <w:rPr>
          <w:sz w:val="28"/>
          <w:szCs w:val="28"/>
        </w:rPr>
        <w:tab/>
      </w:r>
      <w:r w:rsidR="004333E5" w:rsidRPr="00A177BF">
        <w:rPr>
          <w:sz w:val="28"/>
          <w:szCs w:val="28"/>
        </w:rPr>
        <w:t>Date</w:t>
      </w:r>
    </w:p>
    <w:p w:rsidR="004333E5" w:rsidRPr="00A177BF" w:rsidRDefault="004333E5" w:rsidP="00A177BF">
      <w:pPr>
        <w:pStyle w:val="Copy1"/>
        <w:rPr>
          <w:sz w:val="28"/>
          <w:szCs w:val="28"/>
        </w:rPr>
      </w:pPr>
    </w:p>
    <w:p w:rsidR="004333E5" w:rsidRPr="00A177BF" w:rsidRDefault="004333E5" w:rsidP="00A177BF">
      <w:pPr>
        <w:pStyle w:val="Copy1"/>
        <w:rPr>
          <w:sz w:val="28"/>
          <w:szCs w:val="28"/>
        </w:rPr>
      </w:pPr>
    </w:p>
    <w:p w:rsidR="004333E5" w:rsidRPr="00601225" w:rsidRDefault="004333E5" w:rsidP="00A177BF">
      <w:pPr>
        <w:pStyle w:val="Copy1"/>
        <w:rPr>
          <w:sz w:val="28"/>
          <w:szCs w:val="28"/>
        </w:rPr>
      </w:pPr>
      <w:r w:rsidRPr="00A177BF">
        <w:rPr>
          <w:sz w:val="28"/>
          <w:szCs w:val="28"/>
        </w:rPr>
        <w:lastRenderedPageBreak/>
        <w:t xml:space="preserve">_________________________________________      </w:t>
      </w:r>
      <w:r w:rsidR="00A177BF" w:rsidRPr="00A177BF">
        <w:rPr>
          <w:sz w:val="28"/>
          <w:szCs w:val="28"/>
        </w:rPr>
        <w:t xml:space="preserve">  _______</w:t>
      </w:r>
    </w:p>
    <w:p w:rsidR="004333E5" w:rsidRPr="00A177BF" w:rsidRDefault="00AC3AB8" w:rsidP="00A177BF">
      <w:pPr>
        <w:pStyle w:val="Copy1"/>
        <w:rPr>
          <w:sz w:val="28"/>
          <w:szCs w:val="28"/>
        </w:rPr>
      </w:pPr>
      <w:r>
        <w:rPr>
          <w:sz w:val="28"/>
          <w:szCs w:val="28"/>
        </w:rPr>
        <w:t>Kathie Hahn</w:t>
      </w:r>
      <w:r w:rsidR="004333E5" w:rsidRPr="00A177BF">
        <w:rPr>
          <w:sz w:val="28"/>
          <w:szCs w:val="28"/>
        </w:rPr>
        <w:tab/>
      </w:r>
      <w:r w:rsidR="004333E5" w:rsidRPr="00A177BF">
        <w:rPr>
          <w:sz w:val="28"/>
          <w:szCs w:val="28"/>
        </w:rPr>
        <w:tab/>
      </w:r>
      <w:r w:rsidR="004333E5" w:rsidRPr="00A177BF">
        <w:rPr>
          <w:sz w:val="28"/>
          <w:szCs w:val="28"/>
        </w:rPr>
        <w:tab/>
      </w:r>
      <w:r w:rsidR="004333E5" w:rsidRPr="00A177BF">
        <w:rPr>
          <w:sz w:val="28"/>
          <w:szCs w:val="28"/>
        </w:rPr>
        <w:tab/>
      </w:r>
      <w:r w:rsidR="004333E5" w:rsidRPr="00A177BF">
        <w:rPr>
          <w:sz w:val="28"/>
          <w:szCs w:val="28"/>
        </w:rPr>
        <w:tab/>
      </w:r>
      <w:r w:rsidR="00A177BF" w:rsidRPr="00A177BF">
        <w:rPr>
          <w:sz w:val="28"/>
          <w:szCs w:val="28"/>
        </w:rPr>
        <w:tab/>
      </w:r>
      <w:r w:rsidR="00A177BF" w:rsidRPr="00A177BF">
        <w:rPr>
          <w:sz w:val="28"/>
          <w:szCs w:val="28"/>
        </w:rPr>
        <w:tab/>
      </w:r>
      <w:r w:rsidR="00A177BF">
        <w:rPr>
          <w:sz w:val="28"/>
          <w:szCs w:val="28"/>
        </w:rPr>
        <w:tab/>
      </w:r>
      <w:r w:rsidR="004333E5" w:rsidRPr="00A177BF">
        <w:rPr>
          <w:sz w:val="28"/>
          <w:szCs w:val="28"/>
        </w:rPr>
        <w:t>Date</w:t>
      </w:r>
    </w:p>
    <w:p w:rsidR="004333E5" w:rsidRDefault="004333E5" w:rsidP="00A177BF">
      <w:pPr>
        <w:pStyle w:val="Copy1"/>
        <w:rPr>
          <w:sz w:val="28"/>
          <w:szCs w:val="28"/>
        </w:rPr>
      </w:pPr>
    </w:p>
    <w:p w:rsidR="00B96E7C" w:rsidRPr="00A177BF" w:rsidRDefault="00B96E7C" w:rsidP="00A177BF">
      <w:pPr>
        <w:pStyle w:val="Copy1"/>
        <w:rPr>
          <w:sz w:val="28"/>
          <w:szCs w:val="28"/>
        </w:rPr>
      </w:pPr>
    </w:p>
    <w:p w:rsidR="004333E5" w:rsidRPr="00A177BF" w:rsidRDefault="004333E5" w:rsidP="00A177BF">
      <w:pPr>
        <w:pStyle w:val="Copy1"/>
        <w:rPr>
          <w:sz w:val="28"/>
          <w:szCs w:val="28"/>
        </w:rPr>
      </w:pPr>
      <w:r w:rsidRPr="00A177BF">
        <w:rPr>
          <w:sz w:val="28"/>
          <w:szCs w:val="28"/>
        </w:rPr>
        <w:t>Reviewed/ No updates</w:t>
      </w:r>
    </w:p>
    <w:p w:rsidR="004333E5" w:rsidRPr="00A177BF" w:rsidRDefault="004333E5" w:rsidP="00A177BF">
      <w:pPr>
        <w:pStyle w:val="Copy1"/>
        <w:rPr>
          <w:sz w:val="28"/>
          <w:szCs w:val="28"/>
        </w:rPr>
      </w:pPr>
    </w:p>
    <w:p w:rsidR="004333E5" w:rsidRPr="00601225" w:rsidRDefault="004333E5" w:rsidP="00A177BF">
      <w:pPr>
        <w:pStyle w:val="Copy1"/>
        <w:rPr>
          <w:sz w:val="28"/>
          <w:szCs w:val="28"/>
        </w:rPr>
      </w:pPr>
      <w:r w:rsidRPr="00601225">
        <w:rPr>
          <w:sz w:val="28"/>
          <w:szCs w:val="28"/>
        </w:rPr>
        <w:t xml:space="preserve">Michigan Department of Education Physical Education Content Standards and Benchmarks, July 1997 </w:t>
      </w:r>
      <w:hyperlink r:id="rId10" w:history="1">
        <w:r w:rsidRPr="00A177BF">
          <w:t>http://222.michigan.gov/documents/Physical_Education_Content_Standards_42242_7.pdf</w:t>
        </w:r>
      </w:hyperlink>
    </w:p>
    <w:p w:rsidR="004333E5" w:rsidRPr="00563A9C" w:rsidRDefault="004333E5" w:rsidP="0019643B">
      <w:pPr>
        <w:pStyle w:val="Copy1"/>
        <w:rPr>
          <w:sz w:val="28"/>
          <w:szCs w:val="28"/>
        </w:rPr>
      </w:pPr>
    </w:p>
    <w:sectPr w:rsidR="004333E5" w:rsidRPr="00563A9C" w:rsidSect="003328A0">
      <w:headerReference w:type="even" r:id="rId11"/>
      <w:headerReference w:type="default" r:id="rId12"/>
      <w:footerReference w:type="even" r:id="rId13"/>
      <w:footerReference w:type="default" r:id="rId14"/>
      <w:pgSz w:w="12240" w:h="15840"/>
      <w:pgMar w:top="108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3E0" w:rsidRDefault="00BD73E0" w:rsidP="00B73720">
      <w:r>
        <w:separator/>
      </w:r>
    </w:p>
  </w:endnote>
  <w:endnote w:type="continuationSeparator" w:id="0">
    <w:p w:rsidR="00BD73E0" w:rsidRDefault="00BD73E0" w:rsidP="00B7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71" w:rsidRDefault="00CC6C71" w:rsidP="00B73720">
    <w:pPr>
      <w:pStyle w:val="Footer"/>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62336" behindDoc="0" locked="0" layoutInCell="1" allowOverlap="1" wp14:anchorId="28A46CDD" wp14:editId="46F11A80">
              <wp:simplePos x="0" y="0"/>
              <wp:positionH relativeFrom="column">
                <wp:posOffset>508635</wp:posOffset>
              </wp:positionH>
              <wp:positionV relativeFrom="paragraph">
                <wp:posOffset>52070</wp:posOffset>
              </wp:positionV>
              <wp:extent cx="6181090" cy="79375"/>
              <wp:effectExtent l="22860" t="23495" r="25400" b="20955"/>
              <wp:wrapNone/>
              <wp:docPr id="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79375"/>
                        <a:chOff x="1623" y="14575"/>
                        <a:chExt cx="9734" cy="125"/>
                      </a:xfrm>
                    </wpg:grpSpPr>
                    <wps:wsp>
                      <wps:cNvPr id="22" name="AutoShape 9"/>
                      <wps:cNvCnPr>
                        <a:cxnSpLocks noChangeShapeType="1"/>
                      </wps:cNvCnPr>
                      <wps:spPr bwMode="auto">
                        <a:xfrm>
                          <a:off x="1623" y="14700"/>
                          <a:ext cx="9360" cy="0"/>
                        </a:xfrm>
                        <a:prstGeom prst="straightConnector1">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wps:wsp>
                      <wps:cNvPr id="23" name="AutoShape 10"/>
                      <wps:cNvCnPr>
                        <a:cxnSpLocks noChangeShapeType="1"/>
                      </wps:cNvCnPr>
                      <wps:spPr bwMode="auto">
                        <a:xfrm>
                          <a:off x="1997" y="14575"/>
                          <a:ext cx="9360" cy="0"/>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89A5C2" id="Group 8" o:spid="_x0000_s1026" style="position:absolute;margin-left:40.05pt;margin-top:4.1pt;width:486.7pt;height:6.25pt;z-index:251662336" coordorigin="1623,14575" coordsize="973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">
              <v:shapetype id="_x0000_t32" coordsize="21600,21600" o:spt="32" o:oned="t" path="m,l21600,21600e" filled="f">
                <v:path arrowok="t" fillok="f" o:connecttype="none"/>
                <o:lock v:ext="edit" shapetype="t"/>
              </v:shapetype>
              <v:shape id="AutoShape 9" o:spid="_x0000_s1027" type="#_x0000_t32" style="position:absolute;left:1623;top:14700;width:9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IcesQAAADbAAAADwAAAGRycy9kb3ducmV2LnhtbESPT4vCMBTE74LfITzBm6b2ULQaRQSX&#10;dQ/C+ufg7dE822LzUpKo3f30mwXB4zAzv2EWq8404kHO15YVTMYJCOLC6ppLBafjdjQF4QOyxsYy&#10;KfghD6tlv7fAXNsnf9PjEEoRIexzVFCF0OZS+qIig35sW+LoXa0zGKJ0pdQOnxFuGpkmSSYN1hwX&#10;KmxpU1FxO9yNAr+Tcnbb+/P+Msum9f3j69eVmVLDQbeegwjUhXf41f7UCtIU/r/EH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Ihx6xAAAANsAAAAPAAAAAAAAAAAA&#10;AAAAAKECAABkcnMvZG93bnJldi54bWxQSwUGAAAAAAQABAD5AAAAkgMAAAAA&#10;" strokecolor="#002060" strokeweight="3pt"/>
              <v:shape id="AutoShape 10" o:spid="_x0000_s1028" type="#_x0000_t32" style="position:absolute;left:1997;top:14575;width:9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exssUAAADbAAAADwAAAGRycy9kb3ducmV2LnhtbESPT2sCMRTE70K/Q3iFXkSzVRR3NUop&#10;CB70UP8g3h6b52Zx87LdpLp+eyMUPA4z8xtmtmhtJa7U+NKxgs9+AoI4d7rkQsF+t+xNQPiArLFy&#10;TAru5GExf+vMMNPuxj903YZCRAj7DBWYEOpMSp8bsuj7riaO3tk1FkOUTSF1g7cIt5UcJMlYWiw5&#10;Lhis6dtQftn+WQXL9TE/nFL0vyYU9/NmlHK3myr18d5+TUEEasMr/N9eaQWDITy/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exssUAAADbAAAADwAAAAAAAAAA&#10;AAAAAAChAgAAZHJzL2Rvd25yZXYueG1sUEsFBgAAAAAEAAQA+QAAAJMDAAAAAA==&#10;" strokecolor="#00b050" strokeweight="3pt"/>
            </v:group>
          </w:pict>
        </mc:Fallback>
      </mc:AlternateContent>
    </w:r>
  </w:p>
  <w:p w:rsidR="00CC6C71" w:rsidRDefault="00CC6C71" w:rsidP="00B73720">
    <w:pPr>
      <w:pStyle w:val="Footer"/>
      <w:jc w:val="center"/>
      <w:rPr>
        <w:rFonts w:ascii="Arial" w:hAnsi="Arial" w:cs="Arial"/>
        <w:sz w:val="18"/>
        <w:szCs w:val="18"/>
      </w:rPr>
    </w:pPr>
  </w:p>
  <w:p w:rsidR="00CC6C71" w:rsidRDefault="00CC6C71" w:rsidP="00B73720">
    <w:pPr>
      <w:pStyle w:val="Footer"/>
      <w:jc w:val="center"/>
      <w:rPr>
        <w:rFonts w:ascii="Arial" w:hAnsi="Arial" w:cs="Arial"/>
        <w:sz w:val="18"/>
        <w:szCs w:val="18"/>
      </w:rPr>
    </w:pPr>
    <w:r>
      <w:rPr>
        <w:rFonts w:ascii="Arial" w:hAnsi="Arial" w:cs="Arial"/>
        <w:sz w:val="18"/>
        <w:szCs w:val="18"/>
      </w:rPr>
      <w:t xml:space="preserve">25235 Hoover Rd.  </w:t>
    </w:r>
    <w:proofErr w:type="gramStart"/>
    <w:r>
      <w:rPr>
        <w:rFonts w:ascii="Arial" w:hAnsi="Arial" w:cs="Arial"/>
        <w:sz w:val="18"/>
        <w:szCs w:val="18"/>
      </w:rPr>
      <w:t>|  Warren</w:t>
    </w:r>
    <w:proofErr w:type="gramEnd"/>
    <w:r>
      <w:rPr>
        <w:rFonts w:ascii="Arial" w:hAnsi="Arial" w:cs="Arial"/>
        <w:sz w:val="18"/>
        <w:szCs w:val="18"/>
      </w:rPr>
      <w:t>, MI 48089  |  586.756.8100  |  varietyfoodservices.com</w:t>
    </w:r>
  </w:p>
  <w:p w:rsidR="00CC6C71" w:rsidRPr="00664814" w:rsidRDefault="00CC6C71" w:rsidP="00B73720">
    <w:pPr>
      <w:pStyle w:val="Footer"/>
      <w:jc w:val="center"/>
      <w:rPr>
        <w:rFonts w:ascii="Arial" w:hAnsi="Arial" w:cs="Arial"/>
        <w:sz w:val="16"/>
        <w:szCs w:val="16"/>
      </w:rPr>
    </w:pPr>
    <w:r w:rsidRPr="00664814">
      <w:rPr>
        <w:rFonts w:ascii="Arial" w:hAnsi="Arial" w:cs="Arial"/>
        <w:sz w:val="16"/>
        <w:szCs w:val="16"/>
      </w:rPr>
      <w:t>©201</w:t>
    </w:r>
    <w:r>
      <w:rPr>
        <w:rFonts w:ascii="Arial" w:hAnsi="Arial" w:cs="Arial"/>
        <w:sz w:val="16"/>
        <w:szCs w:val="16"/>
      </w:rPr>
      <w:t>5</w:t>
    </w:r>
    <w:r w:rsidRPr="00664814">
      <w:rPr>
        <w:rFonts w:ascii="Arial" w:hAnsi="Arial" w:cs="Arial"/>
        <w:sz w:val="16"/>
        <w:szCs w:val="16"/>
      </w:rPr>
      <w:t xml:space="preserve"> Variety </w:t>
    </w:r>
    <w:proofErr w:type="spellStart"/>
    <w:r w:rsidRPr="00664814">
      <w:rPr>
        <w:rFonts w:ascii="Arial" w:hAnsi="Arial" w:cs="Arial"/>
        <w:sz w:val="16"/>
        <w:szCs w:val="16"/>
      </w:rPr>
      <w:t>FoodServices</w:t>
    </w:r>
    <w:proofErr w:type="spellEnd"/>
    <w:r w:rsidRPr="00664814">
      <w:rPr>
        <w:rFonts w:ascii="Arial" w:hAnsi="Arial" w:cs="Arial"/>
        <w:sz w:val="16"/>
        <w:szCs w:val="16"/>
      </w:rPr>
      <w:t>,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71" w:rsidRDefault="00CC6C71" w:rsidP="00664814">
    <w:pPr>
      <w:pStyle w:val="Footer"/>
      <w:jc w:val="center"/>
      <w:rPr>
        <w:rFonts w:ascii="Arial" w:hAnsi="Arial" w:cs="Arial"/>
        <w:i/>
        <w:sz w:val="18"/>
        <w:szCs w:val="18"/>
      </w:rPr>
    </w:pPr>
    <w:r>
      <w:rPr>
        <w:rFonts w:ascii="Arial" w:hAnsi="Arial" w:cs="Arial"/>
        <w:i/>
        <w:noProof/>
        <w:sz w:val="18"/>
        <w:szCs w:val="18"/>
      </w:rPr>
      <mc:AlternateContent>
        <mc:Choice Requires="wpg">
          <w:drawing>
            <wp:anchor distT="0" distB="0" distL="114300" distR="114300" simplePos="0" relativeHeight="251661312" behindDoc="0" locked="0" layoutInCell="1" allowOverlap="1" wp14:anchorId="2A926D87" wp14:editId="4E80A364">
              <wp:simplePos x="0" y="0"/>
              <wp:positionH relativeFrom="column">
                <wp:posOffset>508635</wp:posOffset>
              </wp:positionH>
              <wp:positionV relativeFrom="paragraph">
                <wp:posOffset>52070</wp:posOffset>
              </wp:positionV>
              <wp:extent cx="6181090" cy="79375"/>
              <wp:effectExtent l="22860" t="23495" r="25400" b="2095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79375"/>
                        <a:chOff x="1623" y="14575"/>
                        <a:chExt cx="9734" cy="125"/>
                      </a:xfrm>
                    </wpg:grpSpPr>
                    <wps:wsp>
                      <wps:cNvPr id="19" name="AutoShape 6"/>
                      <wps:cNvCnPr>
                        <a:cxnSpLocks noChangeShapeType="1"/>
                      </wps:cNvCnPr>
                      <wps:spPr bwMode="auto">
                        <a:xfrm>
                          <a:off x="1623" y="14700"/>
                          <a:ext cx="9360" cy="0"/>
                        </a:xfrm>
                        <a:prstGeom prst="straightConnector1">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wps:wsp>
                      <wps:cNvPr id="20" name="AutoShape 7"/>
                      <wps:cNvCnPr>
                        <a:cxnSpLocks noChangeShapeType="1"/>
                      </wps:cNvCnPr>
                      <wps:spPr bwMode="auto">
                        <a:xfrm>
                          <a:off x="1997" y="14575"/>
                          <a:ext cx="9360" cy="0"/>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62A463" id="Group 5" o:spid="_x0000_s1026" style="position:absolute;margin-left:40.05pt;margin-top:4.1pt;width:486.7pt;height:6.25pt;z-index:251661312" coordorigin="1623,14575" coordsize="973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">
              <v:shapetype id="_x0000_t32" coordsize="21600,21600" o:spt="32" o:oned="t" path="m,l21600,21600e" filled="f">
                <v:path arrowok="t" fillok="f" o:connecttype="none"/>
                <o:lock v:ext="edit" shapetype="t"/>
              </v:shapetype>
              <v:shape id="AutoShape 6" o:spid="_x0000_s1027" type="#_x0000_t32" style="position:absolute;left:1623;top:14700;width:9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pEtsMAAADbAAAADwAAAGRycy9kb3ducmV2LnhtbERPO2vDMBDeC/0P4grZajkdjO1aCSHQ&#10;0mQwNI+h22FdbBPrZCQlcfrrq0Kh2318z6uWkxnElZzvLSuYJykI4sbqnlsFh/3bcw7CB2SNg2VS&#10;cCcPy8XjQ4Wltjf+pOsutCKGsC9RQRfCWErpm44M+sSOxJE7WWcwROhaqR3eYrgZ5EuaZtJgz7Gh&#10;w5HWHTXn3cUo8Bspi3Ptj/VXkeX95X377dpMqdnTtHoFEWgK/+I/94eO8wv4/SUe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qRLbDAAAA2wAAAA8AAAAAAAAAAAAA&#10;AAAAoQIAAGRycy9kb3ducmV2LnhtbFBLBQYAAAAABAAEAPkAAACRAwAAAAA=&#10;" strokecolor="#002060" strokeweight="3pt"/>
              <v:shape id="AutoShape 7" o:spid="_x0000_s1028" type="#_x0000_t32" style="position:absolute;left:1997;top:14575;width:9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UvxcEAAADbAAAADwAAAGRycy9kb3ducmV2LnhtbERPy4rCMBTdC/5DuMJsZJqOoNiOUWRA&#10;cDEufCGzuzTXpkxzU5uo9e/NQnB5OO/ZorO1uFHrK8cKvpIUBHHhdMWlgsN+9TkF4QOyxtoxKXiQ&#10;h8W835thrt2dt3TbhVLEEPY5KjAhNLmUvjBk0SeuIY7c2bUWQ4RtKXWL9xhuazlK04m0WHFsMNjQ&#10;j6Hif3e1Cla/p+L4l6G/mFA+zptxxsNhptTHoFt+gwjUhbf45V5rBaO4Pn6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JS/FwQAAANsAAAAPAAAAAAAAAAAAAAAA&#10;AKECAABkcnMvZG93bnJldi54bWxQSwUGAAAAAAQABAD5AAAAjwMAAAAA&#10;" strokecolor="#00b050" strokeweight="3pt"/>
            </v:group>
          </w:pict>
        </mc:Fallback>
      </mc:AlternateContent>
    </w:r>
  </w:p>
  <w:p w:rsidR="00CC6C71" w:rsidRDefault="00CC6C71" w:rsidP="00664814">
    <w:pPr>
      <w:pStyle w:val="Footer"/>
      <w:jc w:val="center"/>
      <w:rPr>
        <w:rFonts w:ascii="Arial" w:hAnsi="Arial" w:cs="Arial"/>
        <w:i/>
        <w:sz w:val="18"/>
        <w:szCs w:val="18"/>
      </w:rPr>
    </w:pPr>
  </w:p>
  <w:p w:rsidR="00CC6C71" w:rsidRPr="00664814" w:rsidRDefault="00CC6C71" w:rsidP="00B73720">
    <w:pPr>
      <w:pStyle w:val="Footer"/>
      <w:jc w:val="center"/>
      <w:rPr>
        <w:rFonts w:ascii="Arial" w:hAnsi="Arial" w:cs="Arial"/>
        <w:sz w:val="16"/>
        <w:szCs w:val="16"/>
      </w:rPr>
    </w:pPr>
    <w:r w:rsidRPr="00B73720">
      <w:rPr>
        <w:rFonts w:ascii="Arial" w:hAnsi="Arial" w:cs="Arial"/>
        <w:i/>
        <w:sz w:val="18"/>
        <w:szCs w:val="18"/>
      </w:rPr>
      <w:t>From Convenient Snacks to Complete Meals, We've Got You Covered</w:t>
    </w:r>
    <w:r>
      <w:rPr>
        <w:rFonts w:ascii="Arial" w:hAnsi="Arial" w:cs="Arial"/>
        <w:sz w:val="18"/>
        <w:szCs w:val="18"/>
      </w:rPr>
      <w:t xml:space="preserve"> </w:t>
    </w:r>
    <w:r>
      <w:rPr>
        <w:rFonts w:ascii="Arial" w:hAnsi="Arial" w:cs="Arial"/>
        <w:sz w:val="18"/>
        <w:szCs w:val="18"/>
      </w:rPr>
      <w:br/>
    </w:r>
    <w:r w:rsidRPr="00664814">
      <w:rPr>
        <w:rFonts w:ascii="Arial" w:hAnsi="Arial" w:cs="Arial"/>
        <w:sz w:val="16"/>
        <w:szCs w:val="16"/>
      </w:rPr>
      <w:t>©201</w:t>
    </w:r>
    <w:r>
      <w:rPr>
        <w:rFonts w:ascii="Arial" w:hAnsi="Arial" w:cs="Arial"/>
        <w:sz w:val="16"/>
        <w:szCs w:val="16"/>
      </w:rPr>
      <w:t>5</w:t>
    </w:r>
    <w:r w:rsidRPr="00664814">
      <w:rPr>
        <w:rFonts w:ascii="Arial" w:hAnsi="Arial" w:cs="Arial"/>
        <w:sz w:val="16"/>
        <w:szCs w:val="16"/>
      </w:rPr>
      <w:t xml:space="preserve"> Variety </w:t>
    </w:r>
    <w:proofErr w:type="spellStart"/>
    <w:r w:rsidRPr="00664814">
      <w:rPr>
        <w:rFonts w:ascii="Arial" w:hAnsi="Arial" w:cs="Arial"/>
        <w:sz w:val="16"/>
        <w:szCs w:val="16"/>
      </w:rPr>
      <w:t>FoodServices</w:t>
    </w:r>
    <w:proofErr w:type="spellEnd"/>
    <w:r w:rsidRPr="00664814">
      <w:rPr>
        <w:rFonts w:ascii="Arial" w:hAnsi="Arial" w:cs="Arial"/>
        <w:sz w:val="16"/>
        <w:szCs w:val="16"/>
      </w:rPr>
      <w:t>, Inc.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3E0" w:rsidRDefault="00BD73E0" w:rsidP="00B73720">
      <w:r>
        <w:separator/>
      </w:r>
    </w:p>
  </w:footnote>
  <w:footnote w:type="continuationSeparator" w:id="0">
    <w:p w:rsidR="00BD73E0" w:rsidRDefault="00BD73E0" w:rsidP="00B73720">
      <w:r>
        <w:continuationSeparator/>
      </w:r>
    </w:p>
  </w:footnote>
  <w:footnote w:id="1">
    <w:p w:rsidR="00CC6C71" w:rsidRDefault="00CC6C71" w:rsidP="00AE1ECC">
      <w:pPr>
        <w:pStyle w:val="Footer"/>
        <w:rPr>
          <w:sz w:val="20"/>
          <w:szCs w:val="16"/>
        </w:rPr>
      </w:pPr>
      <w:r>
        <w:rPr>
          <w:sz w:val="20"/>
          <w:szCs w:val="16"/>
        </w:rPr>
        <w:t>________________________________________________________________________________________________________</w:t>
      </w:r>
    </w:p>
    <w:p w:rsidR="00CC6C71" w:rsidRPr="008F70EF" w:rsidRDefault="00CC6C71" w:rsidP="00AE1ECC">
      <w:pPr>
        <w:pStyle w:val="Footer"/>
        <w:rPr>
          <w:sz w:val="20"/>
          <w:szCs w:val="16"/>
        </w:rPr>
      </w:pPr>
      <w:r w:rsidRPr="008F70EF">
        <w:rPr>
          <w:sz w:val="20"/>
          <w:szCs w:val="16"/>
        </w:rPr>
        <w:t>Eric Digest, July 2002, EDO-PS-02-5</w:t>
      </w:r>
    </w:p>
    <w:p w:rsidR="00CC6C71" w:rsidRPr="008F70EF" w:rsidRDefault="00CC6C71" w:rsidP="00AE1ECC">
      <w:pPr>
        <w:pStyle w:val="Footer"/>
        <w:rPr>
          <w:sz w:val="20"/>
          <w:szCs w:val="16"/>
        </w:rPr>
      </w:pPr>
    </w:p>
    <w:p w:rsidR="00CC6C71" w:rsidRPr="008F70EF" w:rsidRDefault="00CC6C71" w:rsidP="00AE1ECC">
      <w:pPr>
        <w:pStyle w:val="Footer"/>
        <w:rPr>
          <w:sz w:val="20"/>
          <w:szCs w:val="16"/>
        </w:rPr>
      </w:pPr>
      <w:r w:rsidRPr="008F70EF">
        <w:rPr>
          <w:sz w:val="20"/>
          <w:szCs w:val="16"/>
        </w:rPr>
        <w:t>Richard B. Russell National School Lunch Act, 42 USC §§ 1751, 1758, 1766; Child Nutrition Act, 42 USC § 1773</w:t>
      </w:r>
    </w:p>
    <w:p w:rsidR="00CC6C71" w:rsidRDefault="00CC6C71" w:rsidP="00AE1ECC">
      <w:pPr>
        <w:pStyle w:val="Footer"/>
        <w:rPr>
          <w:sz w:val="16"/>
          <w:szCs w:val="16"/>
        </w:rPr>
      </w:pPr>
      <w:r>
        <w:rPr>
          <w:sz w:val="16"/>
          <w:szCs w:val="16"/>
        </w:rPr>
        <w:t>__________________________________________________________________________________________________________________________________</w:t>
      </w:r>
    </w:p>
    <w:p w:rsidR="00CC6C71" w:rsidRDefault="00CC6C71" w:rsidP="00AE1ECC">
      <w:pPr>
        <w:pStyle w:val="FootnoteText"/>
      </w:pPr>
    </w:p>
  </w:footnote>
  <w:footnote w:id="2">
    <w:p w:rsidR="00CC6C71" w:rsidRPr="00A177BF" w:rsidRDefault="00CC6C71" w:rsidP="004333E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71" w:rsidRDefault="00CC6C71">
    <w:pPr>
      <w:pStyle w:val="Header"/>
    </w:pPr>
    <w:r>
      <w:rPr>
        <w:noProof/>
      </w:rPr>
      <w:drawing>
        <wp:anchor distT="0" distB="0" distL="114300" distR="114300" simplePos="0" relativeHeight="251660288" behindDoc="0" locked="0" layoutInCell="1" allowOverlap="1" wp14:anchorId="522BFE2E" wp14:editId="7CC30585">
          <wp:simplePos x="0" y="0"/>
          <wp:positionH relativeFrom="margin">
            <wp:posOffset>6315710</wp:posOffset>
          </wp:positionH>
          <wp:positionV relativeFrom="margin">
            <wp:posOffset>-607060</wp:posOffset>
          </wp:positionV>
          <wp:extent cx="498475" cy="474345"/>
          <wp:effectExtent l="19050" t="0" r="0" b="0"/>
          <wp:wrapSquare wrapText="bothSides"/>
          <wp:docPr id="25" name="Picture 0" descr="VFS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Sicon.jpg"/>
                  <pic:cNvPicPr/>
                </pic:nvPicPr>
                <pic:blipFill>
                  <a:blip r:embed="rId1"/>
                  <a:stretch>
                    <a:fillRect/>
                  </a:stretch>
                </pic:blipFill>
                <pic:spPr>
                  <a:xfrm>
                    <a:off x="0" y="0"/>
                    <a:ext cx="498475" cy="474345"/>
                  </a:xfrm>
                  <a:prstGeom prst="rect">
                    <a:avLst/>
                  </a:prstGeom>
                </pic:spPr>
              </pic:pic>
            </a:graphicData>
          </a:graphic>
        </wp:anchor>
      </w:drawing>
    </w:r>
  </w:p>
  <w:p w:rsidR="00CC6C71" w:rsidRDefault="00CC6C71">
    <w:pPr>
      <w:pStyle w:val="Header"/>
    </w:pPr>
  </w:p>
  <w:p w:rsidR="00CC6C71" w:rsidRDefault="00CC6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71" w:rsidRDefault="00CC6C71">
    <w:pPr>
      <w:pStyle w:val="Header"/>
    </w:pPr>
    <w:r>
      <w:rPr>
        <w:noProof/>
      </w:rPr>
      <w:drawing>
        <wp:anchor distT="0" distB="0" distL="114300" distR="114300" simplePos="0" relativeHeight="251658240" behindDoc="0" locked="0" layoutInCell="1" allowOverlap="1" wp14:anchorId="60B7C536" wp14:editId="0515993D">
          <wp:simplePos x="0" y="0"/>
          <wp:positionH relativeFrom="margin">
            <wp:posOffset>6315710</wp:posOffset>
          </wp:positionH>
          <wp:positionV relativeFrom="margin">
            <wp:posOffset>-607060</wp:posOffset>
          </wp:positionV>
          <wp:extent cx="498475" cy="474345"/>
          <wp:effectExtent l="19050" t="0" r="0" b="0"/>
          <wp:wrapSquare wrapText="bothSides"/>
          <wp:docPr id="26" name="Picture 0" descr="VFS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Sicon.jpg"/>
                  <pic:cNvPicPr/>
                </pic:nvPicPr>
                <pic:blipFill>
                  <a:blip r:embed="rId1"/>
                  <a:stretch>
                    <a:fillRect/>
                  </a:stretch>
                </pic:blipFill>
                <pic:spPr>
                  <a:xfrm>
                    <a:off x="0" y="0"/>
                    <a:ext cx="498475" cy="474345"/>
                  </a:xfrm>
                  <a:prstGeom prst="rect">
                    <a:avLst/>
                  </a:prstGeom>
                </pic:spPr>
              </pic:pic>
            </a:graphicData>
          </a:graphic>
        </wp:anchor>
      </w:drawing>
    </w:r>
  </w:p>
  <w:p w:rsidR="00CC6C71" w:rsidRDefault="00CC6C71">
    <w:pPr>
      <w:pStyle w:val="Header"/>
    </w:pPr>
  </w:p>
  <w:p w:rsidR="00CC6C71" w:rsidRDefault="00CC6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13AC"/>
    <w:multiLevelType w:val="hybridMultilevel"/>
    <w:tmpl w:val="10AA94C0"/>
    <w:lvl w:ilvl="0" w:tplc="1C1EEF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2C5C46"/>
    <w:multiLevelType w:val="hybridMultilevel"/>
    <w:tmpl w:val="4DC054A6"/>
    <w:lvl w:ilvl="0" w:tplc="1C1EEF2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A037D43"/>
    <w:multiLevelType w:val="hybridMultilevel"/>
    <w:tmpl w:val="8F484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A872E81"/>
    <w:multiLevelType w:val="hybridMultilevel"/>
    <w:tmpl w:val="AB1E121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D8E4A17"/>
    <w:multiLevelType w:val="hybridMultilevel"/>
    <w:tmpl w:val="0E7E5C7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4724B1"/>
    <w:multiLevelType w:val="hybridMultilevel"/>
    <w:tmpl w:val="C8D8BE8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44A47DF9"/>
    <w:multiLevelType w:val="hybridMultilevel"/>
    <w:tmpl w:val="53B850DE"/>
    <w:lvl w:ilvl="0" w:tplc="1C1EEF2C">
      <w:start w:val="1"/>
      <w:numFmt w:val="lowerLetter"/>
      <w:lvlText w:val="(%1)"/>
      <w:lvlJc w:val="left"/>
      <w:pPr>
        <w:ind w:left="1080" w:hanging="360"/>
      </w:pPr>
      <w:rPr>
        <w:rFonts w:hint="default"/>
      </w:rPr>
    </w:lvl>
    <w:lvl w:ilvl="1" w:tplc="0409000F">
      <w:start w:val="1"/>
      <w:numFmt w:val="decimal"/>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nsid w:val="4BAC3DDB"/>
    <w:multiLevelType w:val="hybridMultilevel"/>
    <w:tmpl w:val="54AEF9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8303C2"/>
    <w:multiLevelType w:val="hybridMultilevel"/>
    <w:tmpl w:val="57EA2508"/>
    <w:lvl w:ilvl="0" w:tplc="1C1EEF2C">
      <w:start w:val="1"/>
      <w:numFmt w:val="lowerLetter"/>
      <w:lvlText w:val="(%1)"/>
      <w:lvlJc w:val="left"/>
      <w:pPr>
        <w:ind w:left="180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7744B3"/>
    <w:multiLevelType w:val="hybridMultilevel"/>
    <w:tmpl w:val="92DA17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2C6047F"/>
    <w:multiLevelType w:val="hybridMultilevel"/>
    <w:tmpl w:val="76609CD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71243252"/>
    <w:multiLevelType w:val="hybridMultilevel"/>
    <w:tmpl w:val="86BEAD8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71785A8A"/>
    <w:multiLevelType w:val="hybridMultilevel"/>
    <w:tmpl w:val="2AD453C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9"/>
  </w:num>
  <w:num w:numId="3">
    <w:abstractNumId w:val="12"/>
  </w:num>
  <w:num w:numId="4">
    <w:abstractNumId w:val="8"/>
  </w:num>
  <w:num w:numId="5">
    <w:abstractNumId w:val="2"/>
  </w:num>
  <w:num w:numId="6">
    <w:abstractNumId w:val="6"/>
  </w:num>
  <w:num w:numId="7">
    <w:abstractNumId w:val="1"/>
  </w:num>
  <w:num w:numId="8">
    <w:abstractNumId w:val="7"/>
  </w:num>
  <w:num w:numId="9">
    <w:abstractNumId w:val="4"/>
  </w:num>
  <w:num w:numId="10">
    <w:abstractNumId w:val="5"/>
  </w:num>
  <w:num w:numId="11">
    <w:abstractNumId w:val="3"/>
  </w:num>
  <w:num w:numId="12">
    <w:abstractNumId w:val="10"/>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02"/>
    <w:rsid w:val="00000079"/>
    <w:rsid w:val="0000025C"/>
    <w:rsid w:val="000010A8"/>
    <w:rsid w:val="000048F0"/>
    <w:rsid w:val="000072EF"/>
    <w:rsid w:val="000075D9"/>
    <w:rsid w:val="00007D04"/>
    <w:rsid w:val="00007D9E"/>
    <w:rsid w:val="000106F2"/>
    <w:rsid w:val="00010A79"/>
    <w:rsid w:val="00011191"/>
    <w:rsid w:val="00012926"/>
    <w:rsid w:val="00012D7A"/>
    <w:rsid w:val="00013179"/>
    <w:rsid w:val="00014F0B"/>
    <w:rsid w:val="000165AC"/>
    <w:rsid w:val="00022757"/>
    <w:rsid w:val="00022B8C"/>
    <w:rsid w:val="00023F69"/>
    <w:rsid w:val="00023F80"/>
    <w:rsid w:val="00024135"/>
    <w:rsid w:val="00025326"/>
    <w:rsid w:val="00030436"/>
    <w:rsid w:val="00031091"/>
    <w:rsid w:val="000350C3"/>
    <w:rsid w:val="000378DC"/>
    <w:rsid w:val="00037D59"/>
    <w:rsid w:val="00037EDB"/>
    <w:rsid w:val="0004047F"/>
    <w:rsid w:val="00040730"/>
    <w:rsid w:val="00040B54"/>
    <w:rsid w:val="00042137"/>
    <w:rsid w:val="00042572"/>
    <w:rsid w:val="00043F77"/>
    <w:rsid w:val="00044526"/>
    <w:rsid w:val="000450DC"/>
    <w:rsid w:val="00045341"/>
    <w:rsid w:val="00045BC7"/>
    <w:rsid w:val="00050A76"/>
    <w:rsid w:val="000530C7"/>
    <w:rsid w:val="00053564"/>
    <w:rsid w:val="00054819"/>
    <w:rsid w:val="000548FC"/>
    <w:rsid w:val="00054AF1"/>
    <w:rsid w:val="00054CCD"/>
    <w:rsid w:val="00055A39"/>
    <w:rsid w:val="00055C6F"/>
    <w:rsid w:val="00055F77"/>
    <w:rsid w:val="000568C0"/>
    <w:rsid w:val="00056DEC"/>
    <w:rsid w:val="00060FF9"/>
    <w:rsid w:val="00061A61"/>
    <w:rsid w:val="00061C60"/>
    <w:rsid w:val="00062230"/>
    <w:rsid w:val="00062ABE"/>
    <w:rsid w:val="0006340A"/>
    <w:rsid w:val="00064D8A"/>
    <w:rsid w:val="00065235"/>
    <w:rsid w:val="0006574B"/>
    <w:rsid w:val="0006574C"/>
    <w:rsid w:val="0006747E"/>
    <w:rsid w:val="000676B1"/>
    <w:rsid w:val="00070CA8"/>
    <w:rsid w:val="0007368D"/>
    <w:rsid w:val="00074218"/>
    <w:rsid w:val="000757BF"/>
    <w:rsid w:val="00075B6F"/>
    <w:rsid w:val="00075E83"/>
    <w:rsid w:val="0007653E"/>
    <w:rsid w:val="00076570"/>
    <w:rsid w:val="00077F2B"/>
    <w:rsid w:val="00083442"/>
    <w:rsid w:val="000858BE"/>
    <w:rsid w:val="000863CC"/>
    <w:rsid w:val="0008721D"/>
    <w:rsid w:val="00087A05"/>
    <w:rsid w:val="00090885"/>
    <w:rsid w:val="000954EC"/>
    <w:rsid w:val="0009663F"/>
    <w:rsid w:val="00096CE9"/>
    <w:rsid w:val="000A2291"/>
    <w:rsid w:val="000A2428"/>
    <w:rsid w:val="000A3110"/>
    <w:rsid w:val="000A3323"/>
    <w:rsid w:val="000A3337"/>
    <w:rsid w:val="000A37C9"/>
    <w:rsid w:val="000A4671"/>
    <w:rsid w:val="000A53CE"/>
    <w:rsid w:val="000A5D72"/>
    <w:rsid w:val="000A67D7"/>
    <w:rsid w:val="000B373A"/>
    <w:rsid w:val="000B4A29"/>
    <w:rsid w:val="000B4CC8"/>
    <w:rsid w:val="000B4D5D"/>
    <w:rsid w:val="000B4E4D"/>
    <w:rsid w:val="000B7596"/>
    <w:rsid w:val="000C04F9"/>
    <w:rsid w:val="000C0E03"/>
    <w:rsid w:val="000C23FD"/>
    <w:rsid w:val="000C257A"/>
    <w:rsid w:val="000C39FA"/>
    <w:rsid w:val="000C3CCB"/>
    <w:rsid w:val="000C5134"/>
    <w:rsid w:val="000C796F"/>
    <w:rsid w:val="000C7E2A"/>
    <w:rsid w:val="000D131F"/>
    <w:rsid w:val="000D13AE"/>
    <w:rsid w:val="000D1F09"/>
    <w:rsid w:val="000D2074"/>
    <w:rsid w:val="000D382D"/>
    <w:rsid w:val="000D5549"/>
    <w:rsid w:val="000D5DAA"/>
    <w:rsid w:val="000D6F39"/>
    <w:rsid w:val="000D762A"/>
    <w:rsid w:val="000E1C4C"/>
    <w:rsid w:val="000E2A9A"/>
    <w:rsid w:val="000E2D95"/>
    <w:rsid w:val="000E3386"/>
    <w:rsid w:val="000F0419"/>
    <w:rsid w:val="000F369E"/>
    <w:rsid w:val="000F37B1"/>
    <w:rsid w:val="000F3C10"/>
    <w:rsid w:val="000F421B"/>
    <w:rsid w:val="000F4FA3"/>
    <w:rsid w:val="000F55F6"/>
    <w:rsid w:val="000F5913"/>
    <w:rsid w:val="000F5F5B"/>
    <w:rsid w:val="000F6E53"/>
    <w:rsid w:val="000F73F1"/>
    <w:rsid w:val="00100467"/>
    <w:rsid w:val="00101475"/>
    <w:rsid w:val="0010214F"/>
    <w:rsid w:val="001052FD"/>
    <w:rsid w:val="00105791"/>
    <w:rsid w:val="0011048F"/>
    <w:rsid w:val="001129C5"/>
    <w:rsid w:val="00112DDC"/>
    <w:rsid w:val="00114705"/>
    <w:rsid w:val="00117EF5"/>
    <w:rsid w:val="0012144C"/>
    <w:rsid w:val="001224B1"/>
    <w:rsid w:val="001225F5"/>
    <w:rsid w:val="001227A1"/>
    <w:rsid w:val="00123344"/>
    <w:rsid w:val="0012387A"/>
    <w:rsid w:val="00123D0B"/>
    <w:rsid w:val="00123FD7"/>
    <w:rsid w:val="00125A10"/>
    <w:rsid w:val="001265DE"/>
    <w:rsid w:val="00127DAC"/>
    <w:rsid w:val="00130393"/>
    <w:rsid w:val="001309C5"/>
    <w:rsid w:val="00132C90"/>
    <w:rsid w:val="001331FB"/>
    <w:rsid w:val="0013628C"/>
    <w:rsid w:val="00136E7F"/>
    <w:rsid w:val="001373DF"/>
    <w:rsid w:val="00137912"/>
    <w:rsid w:val="001403FF"/>
    <w:rsid w:val="001439AE"/>
    <w:rsid w:val="00144010"/>
    <w:rsid w:val="001445A1"/>
    <w:rsid w:val="00145B28"/>
    <w:rsid w:val="00145B2B"/>
    <w:rsid w:val="00150953"/>
    <w:rsid w:val="00150AF7"/>
    <w:rsid w:val="00152AA9"/>
    <w:rsid w:val="00152EB1"/>
    <w:rsid w:val="00153FC2"/>
    <w:rsid w:val="001540B0"/>
    <w:rsid w:val="00155786"/>
    <w:rsid w:val="00155D45"/>
    <w:rsid w:val="00156ED0"/>
    <w:rsid w:val="00157BBE"/>
    <w:rsid w:val="001624B0"/>
    <w:rsid w:val="001628F0"/>
    <w:rsid w:val="00162D5B"/>
    <w:rsid w:val="00163C34"/>
    <w:rsid w:val="00163FB1"/>
    <w:rsid w:val="00164A1C"/>
    <w:rsid w:val="00164D3F"/>
    <w:rsid w:val="00165D34"/>
    <w:rsid w:val="00167ED3"/>
    <w:rsid w:val="0017223E"/>
    <w:rsid w:val="001724BB"/>
    <w:rsid w:val="00172FFA"/>
    <w:rsid w:val="00174969"/>
    <w:rsid w:val="00174F47"/>
    <w:rsid w:val="00175168"/>
    <w:rsid w:val="00175F6B"/>
    <w:rsid w:val="001803C2"/>
    <w:rsid w:val="00181FE4"/>
    <w:rsid w:val="001823A6"/>
    <w:rsid w:val="0018296C"/>
    <w:rsid w:val="001835B9"/>
    <w:rsid w:val="00184098"/>
    <w:rsid w:val="00184B98"/>
    <w:rsid w:val="00184FF6"/>
    <w:rsid w:val="00185506"/>
    <w:rsid w:val="0018578F"/>
    <w:rsid w:val="001903EE"/>
    <w:rsid w:val="001930A4"/>
    <w:rsid w:val="00193DF1"/>
    <w:rsid w:val="00195471"/>
    <w:rsid w:val="00195974"/>
    <w:rsid w:val="00195A0B"/>
    <w:rsid w:val="0019643B"/>
    <w:rsid w:val="001A1C48"/>
    <w:rsid w:val="001A2B5A"/>
    <w:rsid w:val="001A2F06"/>
    <w:rsid w:val="001A3035"/>
    <w:rsid w:val="001A4D7E"/>
    <w:rsid w:val="001A667A"/>
    <w:rsid w:val="001A77A1"/>
    <w:rsid w:val="001A7853"/>
    <w:rsid w:val="001B0179"/>
    <w:rsid w:val="001B0E4F"/>
    <w:rsid w:val="001B18F9"/>
    <w:rsid w:val="001B1AE7"/>
    <w:rsid w:val="001B1C5B"/>
    <w:rsid w:val="001B29EE"/>
    <w:rsid w:val="001B42AC"/>
    <w:rsid w:val="001B4DC1"/>
    <w:rsid w:val="001C0E90"/>
    <w:rsid w:val="001C2E52"/>
    <w:rsid w:val="001C4021"/>
    <w:rsid w:val="001C548D"/>
    <w:rsid w:val="001C54A8"/>
    <w:rsid w:val="001C5E99"/>
    <w:rsid w:val="001C61BF"/>
    <w:rsid w:val="001C6C55"/>
    <w:rsid w:val="001C7BD4"/>
    <w:rsid w:val="001D0963"/>
    <w:rsid w:val="001D0CF4"/>
    <w:rsid w:val="001D1661"/>
    <w:rsid w:val="001D1777"/>
    <w:rsid w:val="001D1F45"/>
    <w:rsid w:val="001D213E"/>
    <w:rsid w:val="001D2EFA"/>
    <w:rsid w:val="001D366C"/>
    <w:rsid w:val="001D71C8"/>
    <w:rsid w:val="001E036C"/>
    <w:rsid w:val="001E1E9C"/>
    <w:rsid w:val="001E26D9"/>
    <w:rsid w:val="001E4937"/>
    <w:rsid w:val="001E5947"/>
    <w:rsid w:val="001E6393"/>
    <w:rsid w:val="001F2459"/>
    <w:rsid w:val="001F36A7"/>
    <w:rsid w:val="001F766E"/>
    <w:rsid w:val="002003DD"/>
    <w:rsid w:val="002016CE"/>
    <w:rsid w:val="00205939"/>
    <w:rsid w:val="00207D7D"/>
    <w:rsid w:val="00211AEA"/>
    <w:rsid w:val="0021349C"/>
    <w:rsid w:val="00214468"/>
    <w:rsid w:val="00214B72"/>
    <w:rsid w:val="00214F0B"/>
    <w:rsid w:val="0022071C"/>
    <w:rsid w:val="0022216D"/>
    <w:rsid w:val="00222416"/>
    <w:rsid w:val="002244EB"/>
    <w:rsid w:val="00224ACD"/>
    <w:rsid w:val="00224CEA"/>
    <w:rsid w:val="00225F34"/>
    <w:rsid w:val="00226F99"/>
    <w:rsid w:val="00227AD1"/>
    <w:rsid w:val="0023106C"/>
    <w:rsid w:val="0023392C"/>
    <w:rsid w:val="002343BF"/>
    <w:rsid w:val="002356CC"/>
    <w:rsid w:val="0023674B"/>
    <w:rsid w:val="00237A1F"/>
    <w:rsid w:val="00237B26"/>
    <w:rsid w:val="00241FED"/>
    <w:rsid w:val="00242717"/>
    <w:rsid w:val="002448AA"/>
    <w:rsid w:val="00246713"/>
    <w:rsid w:val="0024690A"/>
    <w:rsid w:val="00246FCF"/>
    <w:rsid w:val="00251B43"/>
    <w:rsid w:val="002522A1"/>
    <w:rsid w:val="00253565"/>
    <w:rsid w:val="00256D6A"/>
    <w:rsid w:val="00256FF4"/>
    <w:rsid w:val="00257991"/>
    <w:rsid w:val="0026080F"/>
    <w:rsid w:val="00260D57"/>
    <w:rsid w:val="00260EEC"/>
    <w:rsid w:val="00261279"/>
    <w:rsid w:val="00261581"/>
    <w:rsid w:val="0026215F"/>
    <w:rsid w:val="00270954"/>
    <w:rsid w:val="002710FD"/>
    <w:rsid w:val="00271CD8"/>
    <w:rsid w:val="002736EF"/>
    <w:rsid w:val="00273BF4"/>
    <w:rsid w:val="00274F14"/>
    <w:rsid w:val="002764E9"/>
    <w:rsid w:val="0027732E"/>
    <w:rsid w:val="002777F0"/>
    <w:rsid w:val="002801C6"/>
    <w:rsid w:val="00280D22"/>
    <w:rsid w:val="00281AA1"/>
    <w:rsid w:val="002852D7"/>
    <w:rsid w:val="00285B40"/>
    <w:rsid w:val="00285CCD"/>
    <w:rsid w:val="00286E66"/>
    <w:rsid w:val="00287DCD"/>
    <w:rsid w:val="002921E4"/>
    <w:rsid w:val="002948F8"/>
    <w:rsid w:val="002950FB"/>
    <w:rsid w:val="00296E87"/>
    <w:rsid w:val="002979DF"/>
    <w:rsid w:val="002A06F2"/>
    <w:rsid w:val="002A2818"/>
    <w:rsid w:val="002A7527"/>
    <w:rsid w:val="002B11E0"/>
    <w:rsid w:val="002B2301"/>
    <w:rsid w:val="002B35A1"/>
    <w:rsid w:val="002B43D6"/>
    <w:rsid w:val="002B61FB"/>
    <w:rsid w:val="002C0C0A"/>
    <w:rsid w:val="002C19C8"/>
    <w:rsid w:val="002C37CC"/>
    <w:rsid w:val="002C4CB0"/>
    <w:rsid w:val="002C52AA"/>
    <w:rsid w:val="002C5CDA"/>
    <w:rsid w:val="002C61F3"/>
    <w:rsid w:val="002C7A8F"/>
    <w:rsid w:val="002D0572"/>
    <w:rsid w:val="002D10C1"/>
    <w:rsid w:val="002D2BDB"/>
    <w:rsid w:val="002D3272"/>
    <w:rsid w:val="002D4D91"/>
    <w:rsid w:val="002D59FB"/>
    <w:rsid w:val="002D796D"/>
    <w:rsid w:val="002D7D76"/>
    <w:rsid w:val="002E1CCA"/>
    <w:rsid w:val="002E448B"/>
    <w:rsid w:val="002E6947"/>
    <w:rsid w:val="002F1883"/>
    <w:rsid w:val="002F1DE8"/>
    <w:rsid w:val="002F1F4B"/>
    <w:rsid w:val="002F2B46"/>
    <w:rsid w:val="002F42E7"/>
    <w:rsid w:val="002F44FE"/>
    <w:rsid w:val="002F5050"/>
    <w:rsid w:val="002F522F"/>
    <w:rsid w:val="002F6A16"/>
    <w:rsid w:val="00301BC4"/>
    <w:rsid w:val="00301D72"/>
    <w:rsid w:val="00301ECC"/>
    <w:rsid w:val="003029E6"/>
    <w:rsid w:val="003035F5"/>
    <w:rsid w:val="0030419A"/>
    <w:rsid w:val="00304961"/>
    <w:rsid w:val="0030548B"/>
    <w:rsid w:val="00305BB4"/>
    <w:rsid w:val="003067B2"/>
    <w:rsid w:val="00306BF3"/>
    <w:rsid w:val="0030701F"/>
    <w:rsid w:val="00311DF6"/>
    <w:rsid w:val="00313A1B"/>
    <w:rsid w:val="00314D4B"/>
    <w:rsid w:val="00314EB9"/>
    <w:rsid w:val="00315C23"/>
    <w:rsid w:val="00316DED"/>
    <w:rsid w:val="0032079F"/>
    <w:rsid w:val="00320A58"/>
    <w:rsid w:val="00323BF9"/>
    <w:rsid w:val="00324CD9"/>
    <w:rsid w:val="0032688E"/>
    <w:rsid w:val="00326A6F"/>
    <w:rsid w:val="00326EF8"/>
    <w:rsid w:val="00326FC8"/>
    <w:rsid w:val="0033059B"/>
    <w:rsid w:val="00330771"/>
    <w:rsid w:val="0033251E"/>
    <w:rsid w:val="003328A0"/>
    <w:rsid w:val="00334BFB"/>
    <w:rsid w:val="00334C11"/>
    <w:rsid w:val="003356A7"/>
    <w:rsid w:val="00337A11"/>
    <w:rsid w:val="00342AA5"/>
    <w:rsid w:val="003434A7"/>
    <w:rsid w:val="0034448B"/>
    <w:rsid w:val="00344FE8"/>
    <w:rsid w:val="003454DC"/>
    <w:rsid w:val="003468DD"/>
    <w:rsid w:val="00350FFF"/>
    <w:rsid w:val="00353C48"/>
    <w:rsid w:val="00354047"/>
    <w:rsid w:val="00355530"/>
    <w:rsid w:val="00355710"/>
    <w:rsid w:val="00355BEC"/>
    <w:rsid w:val="00355E33"/>
    <w:rsid w:val="003561C4"/>
    <w:rsid w:val="00360FBC"/>
    <w:rsid w:val="003632B8"/>
    <w:rsid w:val="00365189"/>
    <w:rsid w:val="00366BCA"/>
    <w:rsid w:val="00371279"/>
    <w:rsid w:val="003712FC"/>
    <w:rsid w:val="00371ADC"/>
    <w:rsid w:val="003726E9"/>
    <w:rsid w:val="00372E47"/>
    <w:rsid w:val="003745C4"/>
    <w:rsid w:val="00374B07"/>
    <w:rsid w:val="003753A5"/>
    <w:rsid w:val="00375AA0"/>
    <w:rsid w:val="00377A54"/>
    <w:rsid w:val="00381160"/>
    <w:rsid w:val="00386C5E"/>
    <w:rsid w:val="003910B4"/>
    <w:rsid w:val="0039302C"/>
    <w:rsid w:val="00393A9C"/>
    <w:rsid w:val="00393CD7"/>
    <w:rsid w:val="00394C89"/>
    <w:rsid w:val="003954A9"/>
    <w:rsid w:val="0039591D"/>
    <w:rsid w:val="00396246"/>
    <w:rsid w:val="00396874"/>
    <w:rsid w:val="00396AC3"/>
    <w:rsid w:val="00397C85"/>
    <w:rsid w:val="003A277E"/>
    <w:rsid w:val="003A2823"/>
    <w:rsid w:val="003A29A2"/>
    <w:rsid w:val="003A343B"/>
    <w:rsid w:val="003A618B"/>
    <w:rsid w:val="003A671D"/>
    <w:rsid w:val="003B0A1A"/>
    <w:rsid w:val="003B1309"/>
    <w:rsid w:val="003B26F0"/>
    <w:rsid w:val="003B2C7C"/>
    <w:rsid w:val="003B3436"/>
    <w:rsid w:val="003B355E"/>
    <w:rsid w:val="003B4207"/>
    <w:rsid w:val="003B62D2"/>
    <w:rsid w:val="003B6896"/>
    <w:rsid w:val="003B6EDE"/>
    <w:rsid w:val="003C1A3D"/>
    <w:rsid w:val="003C322F"/>
    <w:rsid w:val="003C4AD0"/>
    <w:rsid w:val="003C583E"/>
    <w:rsid w:val="003C5CCB"/>
    <w:rsid w:val="003D0CE0"/>
    <w:rsid w:val="003D1222"/>
    <w:rsid w:val="003D2195"/>
    <w:rsid w:val="003D4045"/>
    <w:rsid w:val="003D4539"/>
    <w:rsid w:val="003D4756"/>
    <w:rsid w:val="003D4BF7"/>
    <w:rsid w:val="003D6899"/>
    <w:rsid w:val="003D7DA2"/>
    <w:rsid w:val="003E012C"/>
    <w:rsid w:val="003E2A18"/>
    <w:rsid w:val="003E3BCC"/>
    <w:rsid w:val="003E41B4"/>
    <w:rsid w:val="003E4310"/>
    <w:rsid w:val="003E447A"/>
    <w:rsid w:val="003E5038"/>
    <w:rsid w:val="003E56F4"/>
    <w:rsid w:val="003E6D04"/>
    <w:rsid w:val="003E6FB1"/>
    <w:rsid w:val="003F11E7"/>
    <w:rsid w:val="003F1D13"/>
    <w:rsid w:val="003F3205"/>
    <w:rsid w:val="003F36BE"/>
    <w:rsid w:val="003F6795"/>
    <w:rsid w:val="003F6B26"/>
    <w:rsid w:val="004002C5"/>
    <w:rsid w:val="004006C0"/>
    <w:rsid w:val="00400CB8"/>
    <w:rsid w:val="0040382C"/>
    <w:rsid w:val="00404712"/>
    <w:rsid w:val="004048B2"/>
    <w:rsid w:val="00404B83"/>
    <w:rsid w:val="00405F7E"/>
    <w:rsid w:val="00410516"/>
    <w:rsid w:val="00410B1D"/>
    <w:rsid w:val="00414862"/>
    <w:rsid w:val="00416730"/>
    <w:rsid w:val="00421188"/>
    <w:rsid w:val="00421612"/>
    <w:rsid w:val="004216BF"/>
    <w:rsid w:val="00421A89"/>
    <w:rsid w:val="00422197"/>
    <w:rsid w:val="0042265B"/>
    <w:rsid w:val="004231E1"/>
    <w:rsid w:val="004245E9"/>
    <w:rsid w:val="004249A4"/>
    <w:rsid w:val="00424EBC"/>
    <w:rsid w:val="00426129"/>
    <w:rsid w:val="00426A3B"/>
    <w:rsid w:val="00426BBE"/>
    <w:rsid w:val="00427453"/>
    <w:rsid w:val="0042782F"/>
    <w:rsid w:val="00427B0C"/>
    <w:rsid w:val="004303A7"/>
    <w:rsid w:val="00431A55"/>
    <w:rsid w:val="00432DF5"/>
    <w:rsid w:val="00433061"/>
    <w:rsid w:val="0043319A"/>
    <w:rsid w:val="004333E5"/>
    <w:rsid w:val="00433FD8"/>
    <w:rsid w:val="004356F0"/>
    <w:rsid w:val="00440DFA"/>
    <w:rsid w:val="004434A7"/>
    <w:rsid w:val="00445B2E"/>
    <w:rsid w:val="00453377"/>
    <w:rsid w:val="004564E2"/>
    <w:rsid w:val="004574C6"/>
    <w:rsid w:val="00457AB0"/>
    <w:rsid w:val="00460D89"/>
    <w:rsid w:val="00464CB1"/>
    <w:rsid w:val="00465B3B"/>
    <w:rsid w:val="00465F18"/>
    <w:rsid w:val="004709A3"/>
    <w:rsid w:val="00471235"/>
    <w:rsid w:val="004712BD"/>
    <w:rsid w:val="00471338"/>
    <w:rsid w:val="00471E5D"/>
    <w:rsid w:val="004722E1"/>
    <w:rsid w:val="0047310E"/>
    <w:rsid w:val="004732F6"/>
    <w:rsid w:val="00473303"/>
    <w:rsid w:val="00473C68"/>
    <w:rsid w:val="00474BD1"/>
    <w:rsid w:val="00476C0E"/>
    <w:rsid w:val="004802F0"/>
    <w:rsid w:val="00481F36"/>
    <w:rsid w:val="00482451"/>
    <w:rsid w:val="00482FC6"/>
    <w:rsid w:val="00484324"/>
    <w:rsid w:val="004844BD"/>
    <w:rsid w:val="00484906"/>
    <w:rsid w:val="00484DF2"/>
    <w:rsid w:val="00484FB6"/>
    <w:rsid w:val="00486ABA"/>
    <w:rsid w:val="00490E17"/>
    <w:rsid w:val="00491A63"/>
    <w:rsid w:val="00492546"/>
    <w:rsid w:val="0049287A"/>
    <w:rsid w:val="0049462C"/>
    <w:rsid w:val="0049694F"/>
    <w:rsid w:val="004A06DC"/>
    <w:rsid w:val="004A1C23"/>
    <w:rsid w:val="004A25CD"/>
    <w:rsid w:val="004A36DD"/>
    <w:rsid w:val="004A3BD1"/>
    <w:rsid w:val="004A4A38"/>
    <w:rsid w:val="004A71D3"/>
    <w:rsid w:val="004B019E"/>
    <w:rsid w:val="004B21A7"/>
    <w:rsid w:val="004B228F"/>
    <w:rsid w:val="004B31E2"/>
    <w:rsid w:val="004B4538"/>
    <w:rsid w:val="004B4ECB"/>
    <w:rsid w:val="004B5AD6"/>
    <w:rsid w:val="004B5B5A"/>
    <w:rsid w:val="004B60E6"/>
    <w:rsid w:val="004B7C9E"/>
    <w:rsid w:val="004C06B9"/>
    <w:rsid w:val="004C0B17"/>
    <w:rsid w:val="004C4A8A"/>
    <w:rsid w:val="004C4C49"/>
    <w:rsid w:val="004C5253"/>
    <w:rsid w:val="004C5DF6"/>
    <w:rsid w:val="004D06A7"/>
    <w:rsid w:val="004D09F7"/>
    <w:rsid w:val="004D1803"/>
    <w:rsid w:val="004D1D90"/>
    <w:rsid w:val="004D235A"/>
    <w:rsid w:val="004D3BD6"/>
    <w:rsid w:val="004D4A67"/>
    <w:rsid w:val="004D59DB"/>
    <w:rsid w:val="004D7EA5"/>
    <w:rsid w:val="004E0151"/>
    <w:rsid w:val="004E0D10"/>
    <w:rsid w:val="004E1A2D"/>
    <w:rsid w:val="004E2237"/>
    <w:rsid w:val="004E4907"/>
    <w:rsid w:val="004E6886"/>
    <w:rsid w:val="004E6A26"/>
    <w:rsid w:val="004E6EA4"/>
    <w:rsid w:val="004F0910"/>
    <w:rsid w:val="004F16B4"/>
    <w:rsid w:val="004F3E9C"/>
    <w:rsid w:val="004F482F"/>
    <w:rsid w:val="004F4899"/>
    <w:rsid w:val="004F496A"/>
    <w:rsid w:val="004F4AE0"/>
    <w:rsid w:val="004F6730"/>
    <w:rsid w:val="004F68A0"/>
    <w:rsid w:val="004F7752"/>
    <w:rsid w:val="004F77C2"/>
    <w:rsid w:val="00501257"/>
    <w:rsid w:val="00501E71"/>
    <w:rsid w:val="00503965"/>
    <w:rsid w:val="00504573"/>
    <w:rsid w:val="00505391"/>
    <w:rsid w:val="0050760E"/>
    <w:rsid w:val="00510D65"/>
    <w:rsid w:val="00511B2E"/>
    <w:rsid w:val="00511E56"/>
    <w:rsid w:val="00512157"/>
    <w:rsid w:val="00513658"/>
    <w:rsid w:val="00514934"/>
    <w:rsid w:val="005149DF"/>
    <w:rsid w:val="00514EEF"/>
    <w:rsid w:val="00516F93"/>
    <w:rsid w:val="005178CF"/>
    <w:rsid w:val="00520E75"/>
    <w:rsid w:val="00521054"/>
    <w:rsid w:val="00523C16"/>
    <w:rsid w:val="00523F03"/>
    <w:rsid w:val="00525A45"/>
    <w:rsid w:val="00526737"/>
    <w:rsid w:val="00526B45"/>
    <w:rsid w:val="00530CBB"/>
    <w:rsid w:val="00530E34"/>
    <w:rsid w:val="00531C04"/>
    <w:rsid w:val="0053263E"/>
    <w:rsid w:val="00533D9C"/>
    <w:rsid w:val="00534A5A"/>
    <w:rsid w:val="0053510B"/>
    <w:rsid w:val="00535CCF"/>
    <w:rsid w:val="00536207"/>
    <w:rsid w:val="005419A6"/>
    <w:rsid w:val="00544F07"/>
    <w:rsid w:val="0054532C"/>
    <w:rsid w:val="00545BAA"/>
    <w:rsid w:val="00547E83"/>
    <w:rsid w:val="005521E2"/>
    <w:rsid w:val="0055220F"/>
    <w:rsid w:val="00552391"/>
    <w:rsid w:val="0055250C"/>
    <w:rsid w:val="00552E5C"/>
    <w:rsid w:val="00553DDB"/>
    <w:rsid w:val="00553DE2"/>
    <w:rsid w:val="005549F2"/>
    <w:rsid w:val="00555488"/>
    <w:rsid w:val="00555BAA"/>
    <w:rsid w:val="00556E80"/>
    <w:rsid w:val="00557AAB"/>
    <w:rsid w:val="0056006A"/>
    <w:rsid w:val="005605B4"/>
    <w:rsid w:val="00562471"/>
    <w:rsid w:val="00562B14"/>
    <w:rsid w:val="0056309D"/>
    <w:rsid w:val="005632DB"/>
    <w:rsid w:val="005632F7"/>
    <w:rsid w:val="00563A9C"/>
    <w:rsid w:val="0056456E"/>
    <w:rsid w:val="00564E17"/>
    <w:rsid w:val="00564FFD"/>
    <w:rsid w:val="005657A3"/>
    <w:rsid w:val="00566365"/>
    <w:rsid w:val="005670D3"/>
    <w:rsid w:val="00567247"/>
    <w:rsid w:val="005672DC"/>
    <w:rsid w:val="00567473"/>
    <w:rsid w:val="00570398"/>
    <w:rsid w:val="00572855"/>
    <w:rsid w:val="00572AC1"/>
    <w:rsid w:val="005754B2"/>
    <w:rsid w:val="005770E6"/>
    <w:rsid w:val="0057779F"/>
    <w:rsid w:val="00580983"/>
    <w:rsid w:val="00580ABA"/>
    <w:rsid w:val="00581D8B"/>
    <w:rsid w:val="00582A50"/>
    <w:rsid w:val="00583D2D"/>
    <w:rsid w:val="00585D20"/>
    <w:rsid w:val="00586074"/>
    <w:rsid w:val="00590085"/>
    <w:rsid w:val="005919F9"/>
    <w:rsid w:val="00591DC3"/>
    <w:rsid w:val="00592CD0"/>
    <w:rsid w:val="00593D52"/>
    <w:rsid w:val="005957CD"/>
    <w:rsid w:val="00595FAE"/>
    <w:rsid w:val="005A1A73"/>
    <w:rsid w:val="005A2F70"/>
    <w:rsid w:val="005A33F4"/>
    <w:rsid w:val="005A4722"/>
    <w:rsid w:val="005A4813"/>
    <w:rsid w:val="005A55D0"/>
    <w:rsid w:val="005A5C06"/>
    <w:rsid w:val="005A6120"/>
    <w:rsid w:val="005A6514"/>
    <w:rsid w:val="005A7E0E"/>
    <w:rsid w:val="005B0E7C"/>
    <w:rsid w:val="005B1011"/>
    <w:rsid w:val="005B25B2"/>
    <w:rsid w:val="005B3864"/>
    <w:rsid w:val="005B40B6"/>
    <w:rsid w:val="005B4973"/>
    <w:rsid w:val="005B6F60"/>
    <w:rsid w:val="005B7F1F"/>
    <w:rsid w:val="005C03C1"/>
    <w:rsid w:val="005C088A"/>
    <w:rsid w:val="005C38B9"/>
    <w:rsid w:val="005C4887"/>
    <w:rsid w:val="005C48FA"/>
    <w:rsid w:val="005C528A"/>
    <w:rsid w:val="005C53F2"/>
    <w:rsid w:val="005C5AF2"/>
    <w:rsid w:val="005C6D52"/>
    <w:rsid w:val="005C71F1"/>
    <w:rsid w:val="005D03E5"/>
    <w:rsid w:val="005D1311"/>
    <w:rsid w:val="005D1786"/>
    <w:rsid w:val="005D2273"/>
    <w:rsid w:val="005D3203"/>
    <w:rsid w:val="005D38E3"/>
    <w:rsid w:val="005D3903"/>
    <w:rsid w:val="005D3AB7"/>
    <w:rsid w:val="005D4B9E"/>
    <w:rsid w:val="005D5857"/>
    <w:rsid w:val="005D5C98"/>
    <w:rsid w:val="005D5CD7"/>
    <w:rsid w:val="005D696A"/>
    <w:rsid w:val="005D7DDD"/>
    <w:rsid w:val="005E0DAB"/>
    <w:rsid w:val="005E4294"/>
    <w:rsid w:val="005E4405"/>
    <w:rsid w:val="005F0660"/>
    <w:rsid w:val="005F0EA9"/>
    <w:rsid w:val="005F2831"/>
    <w:rsid w:val="005F2B90"/>
    <w:rsid w:val="005F2E2A"/>
    <w:rsid w:val="005F38A5"/>
    <w:rsid w:val="005F3B13"/>
    <w:rsid w:val="005F40EA"/>
    <w:rsid w:val="005F569C"/>
    <w:rsid w:val="005F6FDE"/>
    <w:rsid w:val="005F788B"/>
    <w:rsid w:val="005F7FD9"/>
    <w:rsid w:val="00601716"/>
    <w:rsid w:val="00601EAD"/>
    <w:rsid w:val="0060333B"/>
    <w:rsid w:val="00603D48"/>
    <w:rsid w:val="006042A3"/>
    <w:rsid w:val="0060695C"/>
    <w:rsid w:val="00606A8A"/>
    <w:rsid w:val="00611EE2"/>
    <w:rsid w:val="00612645"/>
    <w:rsid w:val="00612EC6"/>
    <w:rsid w:val="006139AA"/>
    <w:rsid w:val="0061556F"/>
    <w:rsid w:val="00616199"/>
    <w:rsid w:val="00617164"/>
    <w:rsid w:val="00621961"/>
    <w:rsid w:val="00622335"/>
    <w:rsid w:val="00623306"/>
    <w:rsid w:val="006234E1"/>
    <w:rsid w:val="006240B8"/>
    <w:rsid w:val="006249B9"/>
    <w:rsid w:val="00625CF9"/>
    <w:rsid w:val="00626E59"/>
    <w:rsid w:val="006326FB"/>
    <w:rsid w:val="00632954"/>
    <w:rsid w:val="00632DCA"/>
    <w:rsid w:val="0063440A"/>
    <w:rsid w:val="00634607"/>
    <w:rsid w:val="00635BE7"/>
    <w:rsid w:val="0063639A"/>
    <w:rsid w:val="00637B1A"/>
    <w:rsid w:val="00637BCC"/>
    <w:rsid w:val="00641103"/>
    <w:rsid w:val="00642127"/>
    <w:rsid w:val="00642C0A"/>
    <w:rsid w:val="006437D0"/>
    <w:rsid w:val="00645DEB"/>
    <w:rsid w:val="00652057"/>
    <w:rsid w:val="0065393E"/>
    <w:rsid w:val="00654FD3"/>
    <w:rsid w:val="006552E2"/>
    <w:rsid w:val="00655CB0"/>
    <w:rsid w:val="00655CFF"/>
    <w:rsid w:val="00657C6B"/>
    <w:rsid w:val="00660636"/>
    <w:rsid w:val="00661184"/>
    <w:rsid w:val="00661FC6"/>
    <w:rsid w:val="00662BC0"/>
    <w:rsid w:val="00662F19"/>
    <w:rsid w:val="00663872"/>
    <w:rsid w:val="00664814"/>
    <w:rsid w:val="00666A08"/>
    <w:rsid w:val="006675FB"/>
    <w:rsid w:val="00670A2A"/>
    <w:rsid w:val="00670D1A"/>
    <w:rsid w:val="00671D95"/>
    <w:rsid w:val="00674CAD"/>
    <w:rsid w:val="00675C43"/>
    <w:rsid w:val="00675F73"/>
    <w:rsid w:val="00676BC6"/>
    <w:rsid w:val="00677847"/>
    <w:rsid w:val="0068304A"/>
    <w:rsid w:val="00684F06"/>
    <w:rsid w:val="00685430"/>
    <w:rsid w:val="00686C83"/>
    <w:rsid w:val="00690311"/>
    <w:rsid w:val="00691E28"/>
    <w:rsid w:val="006920C5"/>
    <w:rsid w:val="00692511"/>
    <w:rsid w:val="00693ECD"/>
    <w:rsid w:val="00697D22"/>
    <w:rsid w:val="006A021E"/>
    <w:rsid w:val="006A03C6"/>
    <w:rsid w:val="006A04EB"/>
    <w:rsid w:val="006A4658"/>
    <w:rsid w:val="006A5482"/>
    <w:rsid w:val="006A5808"/>
    <w:rsid w:val="006A5B88"/>
    <w:rsid w:val="006A624D"/>
    <w:rsid w:val="006A710F"/>
    <w:rsid w:val="006A73BF"/>
    <w:rsid w:val="006A7E41"/>
    <w:rsid w:val="006B05AF"/>
    <w:rsid w:val="006B12B1"/>
    <w:rsid w:val="006B228A"/>
    <w:rsid w:val="006B3770"/>
    <w:rsid w:val="006B4608"/>
    <w:rsid w:val="006B5350"/>
    <w:rsid w:val="006B5D94"/>
    <w:rsid w:val="006B67ED"/>
    <w:rsid w:val="006B6CEF"/>
    <w:rsid w:val="006C0C2B"/>
    <w:rsid w:val="006C148C"/>
    <w:rsid w:val="006C34F6"/>
    <w:rsid w:val="006C356F"/>
    <w:rsid w:val="006C3A7C"/>
    <w:rsid w:val="006C638F"/>
    <w:rsid w:val="006C658C"/>
    <w:rsid w:val="006C6B80"/>
    <w:rsid w:val="006C71A2"/>
    <w:rsid w:val="006D029F"/>
    <w:rsid w:val="006D0B1A"/>
    <w:rsid w:val="006D4330"/>
    <w:rsid w:val="006D57B1"/>
    <w:rsid w:val="006D6506"/>
    <w:rsid w:val="006D6854"/>
    <w:rsid w:val="006D6928"/>
    <w:rsid w:val="006D7AB9"/>
    <w:rsid w:val="006E0523"/>
    <w:rsid w:val="006E19B7"/>
    <w:rsid w:val="006E28D9"/>
    <w:rsid w:val="006E2A6C"/>
    <w:rsid w:val="006E2C39"/>
    <w:rsid w:val="006E2F38"/>
    <w:rsid w:val="006E4321"/>
    <w:rsid w:val="006E5AC3"/>
    <w:rsid w:val="006E5F63"/>
    <w:rsid w:val="006E7088"/>
    <w:rsid w:val="006F08AB"/>
    <w:rsid w:val="006F1BFD"/>
    <w:rsid w:val="006F1C3C"/>
    <w:rsid w:val="006F1DA4"/>
    <w:rsid w:val="006F1EE7"/>
    <w:rsid w:val="006F47A8"/>
    <w:rsid w:val="006F4CE2"/>
    <w:rsid w:val="006F5352"/>
    <w:rsid w:val="006F59FB"/>
    <w:rsid w:val="006F5AFC"/>
    <w:rsid w:val="006F5B48"/>
    <w:rsid w:val="006F6C32"/>
    <w:rsid w:val="00700968"/>
    <w:rsid w:val="00701A30"/>
    <w:rsid w:val="00702860"/>
    <w:rsid w:val="00704137"/>
    <w:rsid w:val="0070492F"/>
    <w:rsid w:val="00704C35"/>
    <w:rsid w:val="00705C45"/>
    <w:rsid w:val="00706DB8"/>
    <w:rsid w:val="007100BF"/>
    <w:rsid w:val="007107A2"/>
    <w:rsid w:val="00710DBC"/>
    <w:rsid w:val="00715A7E"/>
    <w:rsid w:val="00716453"/>
    <w:rsid w:val="00716C5E"/>
    <w:rsid w:val="00720A6F"/>
    <w:rsid w:val="00720AB9"/>
    <w:rsid w:val="00720D03"/>
    <w:rsid w:val="0072294D"/>
    <w:rsid w:val="0072485F"/>
    <w:rsid w:val="007255DE"/>
    <w:rsid w:val="007263E1"/>
    <w:rsid w:val="0073047A"/>
    <w:rsid w:val="00732140"/>
    <w:rsid w:val="00732377"/>
    <w:rsid w:val="00733425"/>
    <w:rsid w:val="00733A2C"/>
    <w:rsid w:val="00733F47"/>
    <w:rsid w:val="00737DD2"/>
    <w:rsid w:val="0074069B"/>
    <w:rsid w:val="00741FDB"/>
    <w:rsid w:val="00743E47"/>
    <w:rsid w:val="00744579"/>
    <w:rsid w:val="007453C6"/>
    <w:rsid w:val="00746EE7"/>
    <w:rsid w:val="007471AF"/>
    <w:rsid w:val="0074761B"/>
    <w:rsid w:val="00747EDB"/>
    <w:rsid w:val="0075140C"/>
    <w:rsid w:val="0075189B"/>
    <w:rsid w:val="0075296B"/>
    <w:rsid w:val="00754002"/>
    <w:rsid w:val="00754BC4"/>
    <w:rsid w:val="00754E50"/>
    <w:rsid w:val="00755A36"/>
    <w:rsid w:val="007579A7"/>
    <w:rsid w:val="00764E56"/>
    <w:rsid w:val="0076566A"/>
    <w:rsid w:val="00766B2E"/>
    <w:rsid w:val="00766B73"/>
    <w:rsid w:val="00767753"/>
    <w:rsid w:val="0077021D"/>
    <w:rsid w:val="007732FD"/>
    <w:rsid w:val="00773511"/>
    <w:rsid w:val="00773D0C"/>
    <w:rsid w:val="0077490B"/>
    <w:rsid w:val="00774A5D"/>
    <w:rsid w:val="0077605F"/>
    <w:rsid w:val="007767B0"/>
    <w:rsid w:val="007772A3"/>
    <w:rsid w:val="007777DD"/>
    <w:rsid w:val="00780BA6"/>
    <w:rsid w:val="00784018"/>
    <w:rsid w:val="00784467"/>
    <w:rsid w:val="00786134"/>
    <w:rsid w:val="00786677"/>
    <w:rsid w:val="00787116"/>
    <w:rsid w:val="007874E3"/>
    <w:rsid w:val="00791617"/>
    <w:rsid w:val="00794ACF"/>
    <w:rsid w:val="00795FD8"/>
    <w:rsid w:val="0079687F"/>
    <w:rsid w:val="007979E4"/>
    <w:rsid w:val="00797ACA"/>
    <w:rsid w:val="007A272B"/>
    <w:rsid w:val="007A38E3"/>
    <w:rsid w:val="007A3D81"/>
    <w:rsid w:val="007A3F54"/>
    <w:rsid w:val="007A4584"/>
    <w:rsid w:val="007A4A0A"/>
    <w:rsid w:val="007A5618"/>
    <w:rsid w:val="007A713F"/>
    <w:rsid w:val="007B230C"/>
    <w:rsid w:val="007B2814"/>
    <w:rsid w:val="007B656D"/>
    <w:rsid w:val="007B6FAB"/>
    <w:rsid w:val="007B7685"/>
    <w:rsid w:val="007C0755"/>
    <w:rsid w:val="007C3F85"/>
    <w:rsid w:val="007C49B5"/>
    <w:rsid w:val="007C533F"/>
    <w:rsid w:val="007D1520"/>
    <w:rsid w:val="007D3014"/>
    <w:rsid w:val="007D44E2"/>
    <w:rsid w:val="007D4507"/>
    <w:rsid w:val="007D52CA"/>
    <w:rsid w:val="007D57E3"/>
    <w:rsid w:val="007D6523"/>
    <w:rsid w:val="007D65EB"/>
    <w:rsid w:val="007D6B0E"/>
    <w:rsid w:val="007D7671"/>
    <w:rsid w:val="007D7719"/>
    <w:rsid w:val="007D7D02"/>
    <w:rsid w:val="007E0912"/>
    <w:rsid w:val="007E0FC5"/>
    <w:rsid w:val="007E2D27"/>
    <w:rsid w:val="007E4335"/>
    <w:rsid w:val="007E4449"/>
    <w:rsid w:val="007E5A20"/>
    <w:rsid w:val="007E6019"/>
    <w:rsid w:val="007E7513"/>
    <w:rsid w:val="007E7580"/>
    <w:rsid w:val="007F009A"/>
    <w:rsid w:val="007F3844"/>
    <w:rsid w:val="007F4171"/>
    <w:rsid w:val="00801865"/>
    <w:rsid w:val="00802FAD"/>
    <w:rsid w:val="00804091"/>
    <w:rsid w:val="00805BD2"/>
    <w:rsid w:val="00806052"/>
    <w:rsid w:val="00810A9E"/>
    <w:rsid w:val="00812892"/>
    <w:rsid w:val="008132E1"/>
    <w:rsid w:val="008139C0"/>
    <w:rsid w:val="00815432"/>
    <w:rsid w:val="008159D6"/>
    <w:rsid w:val="00816DC4"/>
    <w:rsid w:val="008175C5"/>
    <w:rsid w:val="00822850"/>
    <w:rsid w:val="00822BF4"/>
    <w:rsid w:val="00822DC0"/>
    <w:rsid w:val="0082570A"/>
    <w:rsid w:val="00826DEC"/>
    <w:rsid w:val="0083022F"/>
    <w:rsid w:val="00830497"/>
    <w:rsid w:val="008310AC"/>
    <w:rsid w:val="00834C1C"/>
    <w:rsid w:val="0083534E"/>
    <w:rsid w:val="008369A8"/>
    <w:rsid w:val="00837847"/>
    <w:rsid w:val="00840D12"/>
    <w:rsid w:val="0084150B"/>
    <w:rsid w:val="008423CC"/>
    <w:rsid w:val="00842DF5"/>
    <w:rsid w:val="00843578"/>
    <w:rsid w:val="008437F7"/>
    <w:rsid w:val="00843809"/>
    <w:rsid w:val="0084642A"/>
    <w:rsid w:val="00846B50"/>
    <w:rsid w:val="00846C39"/>
    <w:rsid w:val="00851958"/>
    <w:rsid w:val="00851B4D"/>
    <w:rsid w:val="00852F50"/>
    <w:rsid w:val="008534CC"/>
    <w:rsid w:val="00853A7F"/>
    <w:rsid w:val="00854B1D"/>
    <w:rsid w:val="008550D4"/>
    <w:rsid w:val="00855616"/>
    <w:rsid w:val="008601C9"/>
    <w:rsid w:val="0086021A"/>
    <w:rsid w:val="0086179E"/>
    <w:rsid w:val="00861D4D"/>
    <w:rsid w:val="00861FD1"/>
    <w:rsid w:val="00862929"/>
    <w:rsid w:val="00863900"/>
    <w:rsid w:val="008643FD"/>
    <w:rsid w:val="0086650C"/>
    <w:rsid w:val="008706DA"/>
    <w:rsid w:val="00870774"/>
    <w:rsid w:val="0087116E"/>
    <w:rsid w:val="008714A2"/>
    <w:rsid w:val="008725C2"/>
    <w:rsid w:val="00874D2D"/>
    <w:rsid w:val="00874DA4"/>
    <w:rsid w:val="00876E98"/>
    <w:rsid w:val="00880B0B"/>
    <w:rsid w:val="008845D2"/>
    <w:rsid w:val="0088526A"/>
    <w:rsid w:val="008857E5"/>
    <w:rsid w:val="00885D9E"/>
    <w:rsid w:val="0088615E"/>
    <w:rsid w:val="00886970"/>
    <w:rsid w:val="00891679"/>
    <w:rsid w:val="00891925"/>
    <w:rsid w:val="00893DBD"/>
    <w:rsid w:val="0089431F"/>
    <w:rsid w:val="008A0717"/>
    <w:rsid w:val="008A1297"/>
    <w:rsid w:val="008A2605"/>
    <w:rsid w:val="008A36BB"/>
    <w:rsid w:val="008A4518"/>
    <w:rsid w:val="008A5798"/>
    <w:rsid w:val="008A6C75"/>
    <w:rsid w:val="008A7C92"/>
    <w:rsid w:val="008B016B"/>
    <w:rsid w:val="008B0244"/>
    <w:rsid w:val="008B334F"/>
    <w:rsid w:val="008B414E"/>
    <w:rsid w:val="008B6BE8"/>
    <w:rsid w:val="008B7D43"/>
    <w:rsid w:val="008B7FE6"/>
    <w:rsid w:val="008C1D0E"/>
    <w:rsid w:val="008C25F6"/>
    <w:rsid w:val="008C3677"/>
    <w:rsid w:val="008C3F33"/>
    <w:rsid w:val="008C5326"/>
    <w:rsid w:val="008C5C51"/>
    <w:rsid w:val="008C77B1"/>
    <w:rsid w:val="008D10E8"/>
    <w:rsid w:val="008D1100"/>
    <w:rsid w:val="008D205D"/>
    <w:rsid w:val="008D2FFB"/>
    <w:rsid w:val="008D42AC"/>
    <w:rsid w:val="008D4B3E"/>
    <w:rsid w:val="008D5A21"/>
    <w:rsid w:val="008D6A76"/>
    <w:rsid w:val="008D74A2"/>
    <w:rsid w:val="008D76A2"/>
    <w:rsid w:val="008D7D3D"/>
    <w:rsid w:val="008E0693"/>
    <w:rsid w:val="008E1D1F"/>
    <w:rsid w:val="008E1E93"/>
    <w:rsid w:val="008E1EDA"/>
    <w:rsid w:val="008E22FB"/>
    <w:rsid w:val="008E371D"/>
    <w:rsid w:val="008E3C91"/>
    <w:rsid w:val="008E3D22"/>
    <w:rsid w:val="008E4618"/>
    <w:rsid w:val="008E5B45"/>
    <w:rsid w:val="008E5C66"/>
    <w:rsid w:val="008E6843"/>
    <w:rsid w:val="008F07F1"/>
    <w:rsid w:val="008F1DF2"/>
    <w:rsid w:val="008F359B"/>
    <w:rsid w:val="008F46E1"/>
    <w:rsid w:val="008F5E62"/>
    <w:rsid w:val="008F63FA"/>
    <w:rsid w:val="008F67FC"/>
    <w:rsid w:val="008F6A88"/>
    <w:rsid w:val="00901543"/>
    <w:rsid w:val="009030F5"/>
    <w:rsid w:val="00907A13"/>
    <w:rsid w:val="00907B27"/>
    <w:rsid w:val="009110D6"/>
    <w:rsid w:val="00911A5D"/>
    <w:rsid w:val="009158A8"/>
    <w:rsid w:val="00916F4B"/>
    <w:rsid w:val="009200F5"/>
    <w:rsid w:val="00921947"/>
    <w:rsid w:val="00922EAB"/>
    <w:rsid w:val="00923B0A"/>
    <w:rsid w:val="00924E40"/>
    <w:rsid w:val="00925183"/>
    <w:rsid w:val="00925912"/>
    <w:rsid w:val="00925C7B"/>
    <w:rsid w:val="009269AC"/>
    <w:rsid w:val="00926E07"/>
    <w:rsid w:val="00931636"/>
    <w:rsid w:val="009317CC"/>
    <w:rsid w:val="009348A7"/>
    <w:rsid w:val="00935190"/>
    <w:rsid w:val="00935C5E"/>
    <w:rsid w:val="009360C7"/>
    <w:rsid w:val="0093670C"/>
    <w:rsid w:val="00936D54"/>
    <w:rsid w:val="0094089E"/>
    <w:rsid w:val="00941FED"/>
    <w:rsid w:val="009420DE"/>
    <w:rsid w:val="00942285"/>
    <w:rsid w:val="0094297B"/>
    <w:rsid w:val="009430F2"/>
    <w:rsid w:val="009434A5"/>
    <w:rsid w:val="00945DF1"/>
    <w:rsid w:val="00945FC1"/>
    <w:rsid w:val="00952414"/>
    <w:rsid w:val="00954289"/>
    <w:rsid w:val="00955972"/>
    <w:rsid w:val="00956548"/>
    <w:rsid w:val="00956710"/>
    <w:rsid w:val="009568E1"/>
    <w:rsid w:val="0096114C"/>
    <w:rsid w:val="009622DE"/>
    <w:rsid w:val="0096277E"/>
    <w:rsid w:val="0096280B"/>
    <w:rsid w:val="00962A54"/>
    <w:rsid w:val="00962BEA"/>
    <w:rsid w:val="00963249"/>
    <w:rsid w:val="00964465"/>
    <w:rsid w:val="0096454E"/>
    <w:rsid w:val="00964630"/>
    <w:rsid w:val="00964A46"/>
    <w:rsid w:val="00964CE5"/>
    <w:rsid w:val="009650CD"/>
    <w:rsid w:val="0096542D"/>
    <w:rsid w:val="00966EAB"/>
    <w:rsid w:val="00970BA6"/>
    <w:rsid w:val="009726E2"/>
    <w:rsid w:val="0097392A"/>
    <w:rsid w:val="00974CEE"/>
    <w:rsid w:val="00975020"/>
    <w:rsid w:val="009761DD"/>
    <w:rsid w:val="009800CB"/>
    <w:rsid w:val="0098348D"/>
    <w:rsid w:val="00984297"/>
    <w:rsid w:val="00984770"/>
    <w:rsid w:val="00985268"/>
    <w:rsid w:val="0098527E"/>
    <w:rsid w:val="00985B48"/>
    <w:rsid w:val="009860D9"/>
    <w:rsid w:val="00986519"/>
    <w:rsid w:val="00986A98"/>
    <w:rsid w:val="00987599"/>
    <w:rsid w:val="00987B46"/>
    <w:rsid w:val="00991DC9"/>
    <w:rsid w:val="00993CA2"/>
    <w:rsid w:val="00997D93"/>
    <w:rsid w:val="009A0E2B"/>
    <w:rsid w:val="009A1428"/>
    <w:rsid w:val="009A1A98"/>
    <w:rsid w:val="009A3A3D"/>
    <w:rsid w:val="009A424B"/>
    <w:rsid w:val="009A441A"/>
    <w:rsid w:val="009A4F67"/>
    <w:rsid w:val="009A5697"/>
    <w:rsid w:val="009B15D4"/>
    <w:rsid w:val="009B198D"/>
    <w:rsid w:val="009B21A6"/>
    <w:rsid w:val="009B31A1"/>
    <w:rsid w:val="009B3ECF"/>
    <w:rsid w:val="009B7B7C"/>
    <w:rsid w:val="009C085B"/>
    <w:rsid w:val="009C1129"/>
    <w:rsid w:val="009C11B5"/>
    <w:rsid w:val="009C1261"/>
    <w:rsid w:val="009C2603"/>
    <w:rsid w:val="009C5B8D"/>
    <w:rsid w:val="009C5E85"/>
    <w:rsid w:val="009C6BC8"/>
    <w:rsid w:val="009D05E2"/>
    <w:rsid w:val="009D12DD"/>
    <w:rsid w:val="009D2677"/>
    <w:rsid w:val="009D2DB6"/>
    <w:rsid w:val="009D4265"/>
    <w:rsid w:val="009D471F"/>
    <w:rsid w:val="009D6B48"/>
    <w:rsid w:val="009D6DE1"/>
    <w:rsid w:val="009D7D55"/>
    <w:rsid w:val="009E0FBE"/>
    <w:rsid w:val="009E3CE4"/>
    <w:rsid w:val="009E4DF5"/>
    <w:rsid w:val="009E6CFA"/>
    <w:rsid w:val="009E7094"/>
    <w:rsid w:val="009F06E3"/>
    <w:rsid w:val="009F12FE"/>
    <w:rsid w:val="009F2058"/>
    <w:rsid w:val="009F2AC0"/>
    <w:rsid w:val="009F404E"/>
    <w:rsid w:val="009F7363"/>
    <w:rsid w:val="009F7665"/>
    <w:rsid w:val="00A00C2E"/>
    <w:rsid w:val="00A0197C"/>
    <w:rsid w:val="00A01BA2"/>
    <w:rsid w:val="00A01EFD"/>
    <w:rsid w:val="00A06D36"/>
    <w:rsid w:val="00A06E1F"/>
    <w:rsid w:val="00A1135B"/>
    <w:rsid w:val="00A122D2"/>
    <w:rsid w:val="00A13E5E"/>
    <w:rsid w:val="00A14A06"/>
    <w:rsid w:val="00A15218"/>
    <w:rsid w:val="00A156EF"/>
    <w:rsid w:val="00A16C37"/>
    <w:rsid w:val="00A17010"/>
    <w:rsid w:val="00A177BF"/>
    <w:rsid w:val="00A220F4"/>
    <w:rsid w:val="00A24C2C"/>
    <w:rsid w:val="00A24CB2"/>
    <w:rsid w:val="00A26BE5"/>
    <w:rsid w:val="00A30B7B"/>
    <w:rsid w:val="00A34F63"/>
    <w:rsid w:val="00A35662"/>
    <w:rsid w:val="00A35EBF"/>
    <w:rsid w:val="00A36D75"/>
    <w:rsid w:val="00A4365C"/>
    <w:rsid w:val="00A44352"/>
    <w:rsid w:val="00A44C71"/>
    <w:rsid w:val="00A46818"/>
    <w:rsid w:val="00A501DD"/>
    <w:rsid w:val="00A540D9"/>
    <w:rsid w:val="00A55860"/>
    <w:rsid w:val="00A55BE5"/>
    <w:rsid w:val="00A57D72"/>
    <w:rsid w:val="00A6021A"/>
    <w:rsid w:val="00A60576"/>
    <w:rsid w:val="00A614E2"/>
    <w:rsid w:val="00A61A13"/>
    <w:rsid w:val="00A62159"/>
    <w:rsid w:val="00A63035"/>
    <w:rsid w:val="00A63176"/>
    <w:rsid w:val="00A63FDB"/>
    <w:rsid w:val="00A65BA8"/>
    <w:rsid w:val="00A66517"/>
    <w:rsid w:val="00A671FE"/>
    <w:rsid w:val="00A67A63"/>
    <w:rsid w:val="00A704F0"/>
    <w:rsid w:val="00A70D9C"/>
    <w:rsid w:val="00A728A2"/>
    <w:rsid w:val="00A730D5"/>
    <w:rsid w:val="00A77084"/>
    <w:rsid w:val="00A80351"/>
    <w:rsid w:val="00A80740"/>
    <w:rsid w:val="00A82083"/>
    <w:rsid w:val="00A84069"/>
    <w:rsid w:val="00A8641B"/>
    <w:rsid w:val="00A8665E"/>
    <w:rsid w:val="00A91384"/>
    <w:rsid w:val="00A91447"/>
    <w:rsid w:val="00A91BBA"/>
    <w:rsid w:val="00A945E0"/>
    <w:rsid w:val="00A94E01"/>
    <w:rsid w:val="00A95A8F"/>
    <w:rsid w:val="00A97A3C"/>
    <w:rsid w:val="00A97C35"/>
    <w:rsid w:val="00AA195F"/>
    <w:rsid w:val="00AA2066"/>
    <w:rsid w:val="00AA2271"/>
    <w:rsid w:val="00AA3E44"/>
    <w:rsid w:val="00AA4889"/>
    <w:rsid w:val="00AA62FD"/>
    <w:rsid w:val="00AA6EF0"/>
    <w:rsid w:val="00AA71ED"/>
    <w:rsid w:val="00AB1B0F"/>
    <w:rsid w:val="00AB3264"/>
    <w:rsid w:val="00AB6EE6"/>
    <w:rsid w:val="00AC25EB"/>
    <w:rsid w:val="00AC3AB8"/>
    <w:rsid w:val="00AC65E8"/>
    <w:rsid w:val="00AD0381"/>
    <w:rsid w:val="00AD1D79"/>
    <w:rsid w:val="00AD2F40"/>
    <w:rsid w:val="00AD45CD"/>
    <w:rsid w:val="00AD4D99"/>
    <w:rsid w:val="00AD60A5"/>
    <w:rsid w:val="00AD6428"/>
    <w:rsid w:val="00AD6B11"/>
    <w:rsid w:val="00AD7FE1"/>
    <w:rsid w:val="00AE0F94"/>
    <w:rsid w:val="00AE1D07"/>
    <w:rsid w:val="00AE1ECC"/>
    <w:rsid w:val="00AE359A"/>
    <w:rsid w:val="00AE4DD9"/>
    <w:rsid w:val="00AE5030"/>
    <w:rsid w:val="00AE536A"/>
    <w:rsid w:val="00AE5949"/>
    <w:rsid w:val="00AE6283"/>
    <w:rsid w:val="00AF1336"/>
    <w:rsid w:val="00AF274C"/>
    <w:rsid w:val="00AF2769"/>
    <w:rsid w:val="00AF2784"/>
    <w:rsid w:val="00AF44AF"/>
    <w:rsid w:val="00AF5894"/>
    <w:rsid w:val="00AF5BF1"/>
    <w:rsid w:val="00AF6EB7"/>
    <w:rsid w:val="00AF7D02"/>
    <w:rsid w:val="00B00A7D"/>
    <w:rsid w:val="00B01BBE"/>
    <w:rsid w:val="00B01EFC"/>
    <w:rsid w:val="00B01FA3"/>
    <w:rsid w:val="00B03901"/>
    <w:rsid w:val="00B04530"/>
    <w:rsid w:val="00B04567"/>
    <w:rsid w:val="00B046C9"/>
    <w:rsid w:val="00B100A1"/>
    <w:rsid w:val="00B10CEB"/>
    <w:rsid w:val="00B11C30"/>
    <w:rsid w:val="00B13709"/>
    <w:rsid w:val="00B1616F"/>
    <w:rsid w:val="00B163CC"/>
    <w:rsid w:val="00B1715C"/>
    <w:rsid w:val="00B17269"/>
    <w:rsid w:val="00B2389F"/>
    <w:rsid w:val="00B2486E"/>
    <w:rsid w:val="00B26052"/>
    <w:rsid w:val="00B26D65"/>
    <w:rsid w:val="00B2708B"/>
    <w:rsid w:val="00B27E0F"/>
    <w:rsid w:val="00B30FCE"/>
    <w:rsid w:val="00B31AFA"/>
    <w:rsid w:val="00B32688"/>
    <w:rsid w:val="00B3743A"/>
    <w:rsid w:val="00B37494"/>
    <w:rsid w:val="00B37679"/>
    <w:rsid w:val="00B40ECC"/>
    <w:rsid w:val="00B43ADA"/>
    <w:rsid w:val="00B44CFA"/>
    <w:rsid w:val="00B50BDF"/>
    <w:rsid w:val="00B515F7"/>
    <w:rsid w:val="00B547E3"/>
    <w:rsid w:val="00B5552A"/>
    <w:rsid w:val="00B555AB"/>
    <w:rsid w:val="00B56823"/>
    <w:rsid w:val="00B56996"/>
    <w:rsid w:val="00B60F21"/>
    <w:rsid w:val="00B611D6"/>
    <w:rsid w:val="00B617C4"/>
    <w:rsid w:val="00B644BC"/>
    <w:rsid w:val="00B65659"/>
    <w:rsid w:val="00B65E5A"/>
    <w:rsid w:val="00B67BBF"/>
    <w:rsid w:val="00B7287A"/>
    <w:rsid w:val="00B72A32"/>
    <w:rsid w:val="00B72BAB"/>
    <w:rsid w:val="00B73720"/>
    <w:rsid w:val="00B77202"/>
    <w:rsid w:val="00B80334"/>
    <w:rsid w:val="00B8056B"/>
    <w:rsid w:val="00B81E77"/>
    <w:rsid w:val="00B82145"/>
    <w:rsid w:val="00B82166"/>
    <w:rsid w:val="00B84668"/>
    <w:rsid w:val="00B84B61"/>
    <w:rsid w:val="00B87B87"/>
    <w:rsid w:val="00B9034D"/>
    <w:rsid w:val="00B94A06"/>
    <w:rsid w:val="00B955F4"/>
    <w:rsid w:val="00B96E7C"/>
    <w:rsid w:val="00B97113"/>
    <w:rsid w:val="00BA247F"/>
    <w:rsid w:val="00BA6310"/>
    <w:rsid w:val="00BA7AA6"/>
    <w:rsid w:val="00BB02CA"/>
    <w:rsid w:val="00BB1AFD"/>
    <w:rsid w:val="00BB28EB"/>
    <w:rsid w:val="00BB3DF2"/>
    <w:rsid w:val="00BB64EE"/>
    <w:rsid w:val="00BB68F9"/>
    <w:rsid w:val="00BC07EA"/>
    <w:rsid w:val="00BC08E0"/>
    <w:rsid w:val="00BC15B3"/>
    <w:rsid w:val="00BC1EF3"/>
    <w:rsid w:val="00BC3624"/>
    <w:rsid w:val="00BC4CB8"/>
    <w:rsid w:val="00BC54FA"/>
    <w:rsid w:val="00BC6245"/>
    <w:rsid w:val="00BD0000"/>
    <w:rsid w:val="00BD1FAA"/>
    <w:rsid w:val="00BD1FD4"/>
    <w:rsid w:val="00BD44EC"/>
    <w:rsid w:val="00BD5EAD"/>
    <w:rsid w:val="00BD73E0"/>
    <w:rsid w:val="00BE0319"/>
    <w:rsid w:val="00BE0380"/>
    <w:rsid w:val="00BE2A58"/>
    <w:rsid w:val="00BE3E51"/>
    <w:rsid w:val="00BE401B"/>
    <w:rsid w:val="00BE5022"/>
    <w:rsid w:val="00BE5ABF"/>
    <w:rsid w:val="00BE739A"/>
    <w:rsid w:val="00BF0BD4"/>
    <w:rsid w:val="00BF0ED4"/>
    <w:rsid w:val="00BF11D1"/>
    <w:rsid w:val="00BF3E63"/>
    <w:rsid w:val="00BF6945"/>
    <w:rsid w:val="00BF6A00"/>
    <w:rsid w:val="00BF6D6C"/>
    <w:rsid w:val="00BF7A5D"/>
    <w:rsid w:val="00BF7ADC"/>
    <w:rsid w:val="00C005E0"/>
    <w:rsid w:val="00C020B1"/>
    <w:rsid w:val="00C02DE4"/>
    <w:rsid w:val="00C0378F"/>
    <w:rsid w:val="00C04BE5"/>
    <w:rsid w:val="00C07184"/>
    <w:rsid w:val="00C07EA2"/>
    <w:rsid w:val="00C1096A"/>
    <w:rsid w:val="00C14470"/>
    <w:rsid w:val="00C16901"/>
    <w:rsid w:val="00C1733C"/>
    <w:rsid w:val="00C209ED"/>
    <w:rsid w:val="00C20A91"/>
    <w:rsid w:val="00C21A25"/>
    <w:rsid w:val="00C23464"/>
    <w:rsid w:val="00C254C3"/>
    <w:rsid w:val="00C25A74"/>
    <w:rsid w:val="00C25BAD"/>
    <w:rsid w:val="00C26360"/>
    <w:rsid w:val="00C2690A"/>
    <w:rsid w:val="00C30FAB"/>
    <w:rsid w:val="00C31100"/>
    <w:rsid w:val="00C31E88"/>
    <w:rsid w:val="00C342F6"/>
    <w:rsid w:val="00C35453"/>
    <w:rsid w:val="00C371E1"/>
    <w:rsid w:val="00C41F7E"/>
    <w:rsid w:val="00C4330B"/>
    <w:rsid w:val="00C4358F"/>
    <w:rsid w:val="00C45197"/>
    <w:rsid w:val="00C4552B"/>
    <w:rsid w:val="00C46942"/>
    <w:rsid w:val="00C46A58"/>
    <w:rsid w:val="00C47CEA"/>
    <w:rsid w:val="00C50D41"/>
    <w:rsid w:val="00C53115"/>
    <w:rsid w:val="00C53DA5"/>
    <w:rsid w:val="00C55F9B"/>
    <w:rsid w:val="00C57719"/>
    <w:rsid w:val="00C57B2C"/>
    <w:rsid w:val="00C6111C"/>
    <w:rsid w:val="00C6266A"/>
    <w:rsid w:val="00C62751"/>
    <w:rsid w:val="00C62DF8"/>
    <w:rsid w:val="00C65101"/>
    <w:rsid w:val="00C66752"/>
    <w:rsid w:val="00C66C2D"/>
    <w:rsid w:val="00C67AD5"/>
    <w:rsid w:val="00C704B5"/>
    <w:rsid w:val="00C72D71"/>
    <w:rsid w:val="00C72FAD"/>
    <w:rsid w:val="00C772F5"/>
    <w:rsid w:val="00C80488"/>
    <w:rsid w:val="00C833A3"/>
    <w:rsid w:val="00C83453"/>
    <w:rsid w:val="00C85779"/>
    <w:rsid w:val="00C859FC"/>
    <w:rsid w:val="00C8648C"/>
    <w:rsid w:val="00C90CB3"/>
    <w:rsid w:val="00C914D7"/>
    <w:rsid w:val="00C9343A"/>
    <w:rsid w:val="00C94954"/>
    <w:rsid w:val="00C955FB"/>
    <w:rsid w:val="00C9561C"/>
    <w:rsid w:val="00C960FF"/>
    <w:rsid w:val="00C96C0A"/>
    <w:rsid w:val="00C973A9"/>
    <w:rsid w:val="00CA24FD"/>
    <w:rsid w:val="00CA3ED0"/>
    <w:rsid w:val="00CA431E"/>
    <w:rsid w:val="00CA4A58"/>
    <w:rsid w:val="00CA6DC7"/>
    <w:rsid w:val="00CA7777"/>
    <w:rsid w:val="00CB022C"/>
    <w:rsid w:val="00CB155B"/>
    <w:rsid w:val="00CB2B34"/>
    <w:rsid w:val="00CB3FA3"/>
    <w:rsid w:val="00CB4BD1"/>
    <w:rsid w:val="00CC080C"/>
    <w:rsid w:val="00CC2EF0"/>
    <w:rsid w:val="00CC4631"/>
    <w:rsid w:val="00CC5211"/>
    <w:rsid w:val="00CC5B2A"/>
    <w:rsid w:val="00CC6A06"/>
    <w:rsid w:val="00CC6C71"/>
    <w:rsid w:val="00CC7863"/>
    <w:rsid w:val="00CD1470"/>
    <w:rsid w:val="00CD3B9C"/>
    <w:rsid w:val="00CD48FB"/>
    <w:rsid w:val="00CD5AD8"/>
    <w:rsid w:val="00CD6295"/>
    <w:rsid w:val="00CD6378"/>
    <w:rsid w:val="00CD6645"/>
    <w:rsid w:val="00CE4B22"/>
    <w:rsid w:val="00CE53E7"/>
    <w:rsid w:val="00CF06EC"/>
    <w:rsid w:val="00CF17A4"/>
    <w:rsid w:val="00CF25C1"/>
    <w:rsid w:val="00CF2BAA"/>
    <w:rsid w:val="00CF32BF"/>
    <w:rsid w:val="00CF333C"/>
    <w:rsid w:val="00CF36D5"/>
    <w:rsid w:val="00CF4408"/>
    <w:rsid w:val="00CF4C78"/>
    <w:rsid w:val="00CF4CF7"/>
    <w:rsid w:val="00CF6145"/>
    <w:rsid w:val="00D00FF7"/>
    <w:rsid w:val="00D0211F"/>
    <w:rsid w:val="00D023CB"/>
    <w:rsid w:val="00D03A86"/>
    <w:rsid w:val="00D04AF0"/>
    <w:rsid w:val="00D05B5F"/>
    <w:rsid w:val="00D06740"/>
    <w:rsid w:val="00D0790A"/>
    <w:rsid w:val="00D10CE6"/>
    <w:rsid w:val="00D11AD5"/>
    <w:rsid w:val="00D1211F"/>
    <w:rsid w:val="00D122BC"/>
    <w:rsid w:val="00D14152"/>
    <w:rsid w:val="00D147F2"/>
    <w:rsid w:val="00D164C5"/>
    <w:rsid w:val="00D169F1"/>
    <w:rsid w:val="00D16FDA"/>
    <w:rsid w:val="00D20C83"/>
    <w:rsid w:val="00D21F59"/>
    <w:rsid w:val="00D232E0"/>
    <w:rsid w:val="00D235C8"/>
    <w:rsid w:val="00D23CD0"/>
    <w:rsid w:val="00D24E7D"/>
    <w:rsid w:val="00D25EAF"/>
    <w:rsid w:val="00D267E9"/>
    <w:rsid w:val="00D30B18"/>
    <w:rsid w:val="00D30F48"/>
    <w:rsid w:val="00D31541"/>
    <w:rsid w:val="00D33C17"/>
    <w:rsid w:val="00D374F4"/>
    <w:rsid w:val="00D37597"/>
    <w:rsid w:val="00D37905"/>
    <w:rsid w:val="00D41E8E"/>
    <w:rsid w:val="00D42639"/>
    <w:rsid w:val="00D42F04"/>
    <w:rsid w:val="00D43981"/>
    <w:rsid w:val="00D444CE"/>
    <w:rsid w:val="00D44870"/>
    <w:rsid w:val="00D460CA"/>
    <w:rsid w:val="00D466F9"/>
    <w:rsid w:val="00D46CB9"/>
    <w:rsid w:val="00D47F73"/>
    <w:rsid w:val="00D50FB7"/>
    <w:rsid w:val="00D51FD0"/>
    <w:rsid w:val="00D53D34"/>
    <w:rsid w:val="00D54468"/>
    <w:rsid w:val="00D54EA5"/>
    <w:rsid w:val="00D5771E"/>
    <w:rsid w:val="00D6130D"/>
    <w:rsid w:val="00D627AF"/>
    <w:rsid w:val="00D62A7D"/>
    <w:rsid w:val="00D631F0"/>
    <w:rsid w:val="00D64339"/>
    <w:rsid w:val="00D6476F"/>
    <w:rsid w:val="00D65044"/>
    <w:rsid w:val="00D655D2"/>
    <w:rsid w:val="00D67926"/>
    <w:rsid w:val="00D70C84"/>
    <w:rsid w:val="00D70F80"/>
    <w:rsid w:val="00D7101E"/>
    <w:rsid w:val="00D713E2"/>
    <w:rsid w:val="00D716B8"/>
    <w:rsid w:val="00D7292E"/>
    <w:rsid w:val="00D73117"/>
    <w:rsid w:val="00D732D1"/>
    <w:rsid w:val="00D74A95"/>
    <w:rsid w:val="00D75713"/>
    <w:rsid w:val="00D76741"/>
    <w:rsid w:val="00D77B46"/>
    <w:rsid w:val="00D81D62"/>
    <w:rsid w:val="00D8283F"/>
    <w:rsid w:val="00D83C8B"/>
    <w:rsid w:val="00D8400A"/>
    <w:rsid w:val="00D85588"/>
    <w:rsid w:val="00D86715"/>
    <w:rsid w:val="00D86CC4"/>
    <w:rsid w:val="00D86F42"/>
    <w:rsid w:val="00D87507"/>
    <w:rsid w:val="00D90620"/>
    <w:rsid w:val="00D90C6E"/>
    <w:rsid w:val="00D90D81"/>
    <w:rsid w:val="00D90F81"/>
    <w:rsid w:val="00D929CF"/>
    <w:rsid w:val="00D9401E"/>
    <w:rsid w:val="00D96B7A"/>
    <w:rsid w:val="00D96E8F"/>
    <w:rsid w:val="00DA1448"/>
    <w:rsid w:val="00DA7282"/>
    <w:rsid w:val="00DB0533"/>
    <w:rsid w:val="00DB0808"/>
    <w:rsid w:val="00DB32F0"/>
    <w:rsid w:val="00DB4412"/>
    <w:rsid w:val="00DB4845"/>
    <w:rsid w:val="00DB4B77"/>
    <w:rsid w:val="00DB510A"/>
    <w:rsid w:val="00DB543A"/>
    <w:rsid w:val="00DB6260"/>
    <w:rsid w:val="00DC0E1A"/>
    <w:rsid w:val="00DC1F5B"/>
    <w:rsid w:val="00DC20DE"/>
    <w:rsid w:val="00DC3DED"/>
    <w:rsid w:val="00DC6B7D"/>
    <w:rsid w:val="00DC7876"/>
    <w:rsid w:val="00DD4BA7"/>
    <w:rsid w:val="00DD618F"/>
    <w:rsid w:val="00DD640C"/>
    <w:rsid w:val="00DE1C90"/>
    <w:rsid w:val="00DE30B5"/>
    <w:rsid w:val="00DE56B1"/>
    <w:rsid w:val="00DE5DD7"/>
    <w:rsid w:val="00DF094C"/>
    <w:rsid w:val="00DF1BBA"/>
    <w:rsid w:val="00DF4DC0"/>
    <w:rsid w:val="00DF5D61"/>
    <w:rsid w:val="00E0204E"/>
    <w:rsid w:val="00E023C0"/>
    <w:rsid w:val="00E0494D"/>
    <w:rsid w:val="00E05526"/>
    <w:rsid w:val="00E07727"/>
    <w:rsid w:val="00E1036C"/>
    <w:rsid w:val="00E10AF5"/>
    <w:rsid w:val="00E11C5E"/>
    <w:rsid w:val="00E15461"/>
    <w:rsid w:val="00E158B8"/>
    <w:rsid w:val="00E206C9"/>
    <w:rsid w:val="00E20B07"/>
    <w:rsid w:val="00E218DC"/>
    <w:rsid w:val="00E22092"/>
    <w:rsid w:val="00E2446B"/>
    <w:rsid w:val="00E246EE"/>
    <w:rsid w:val="00E24B35"/>
    <w:rsid w:val="00E27F94"/>
    <w:rsid w:val="00E30C6B"/>
    <w:rsid w:val="00E31971"/>
    <w:rsid w:val="00E32BED"/>
    <w:rsid w:val="00E33436"/>
    <w:rsid w:val="00E34169"/>
    <w:rsid w:val="00E349E7"/>
    <w:rsid w:val="00E35729"/>
    <w:rsid w:val="00E36EEA"/>
    <w:rsid w:val="00E40117"/>
    <w:rsid w:val="00E42539"/>
    <w:rsid w:val="00E44C89"/>
    <w:rsid w:val="00E5020A"/>
    <w:rsid w:val="00E502E4"/>
    <w:rsid w:val="00E50E80"/>
    <w:rsid w:val="00E5171A"/>
    <w:rsid w:val="00E51935"/>
    <w:rsid w:val="00E51C5E"/>
    <w:rsid w:val="00E522FA"/>
    <w:rsid w:val="00E542F6"/>
    <w:rsid w:val="00E54F63"/>
    <w:rsid w:val="00E55449"/>
    <w:rsid w:val="00E55BC0"/>
    <w:rsid w:val="00E55E21"/>
    <w:rsid w:val="00E56026"/>
    <w:rsid w:val="00E57761"/>
    <w:rsid w:val="00E57A59"/>
    <w:rsid w:val="00E57CF7"/>
    <w:rsid w:val="00E57EE2"/>
    <w:rsid w:val="00E60F5D"/>
    <w:rsid w:val="00E623E8"/>
    <w:rsid w:val="00E624A4"/>
    <w:rsid w:val="00E633F3"/>
    <w:rsid w:val="00E643AD"/>
    <w:rsid w:val="00E6483D"/>
    <w:rsid w:val="00E6526F"/>
    <w:rsid w:val="00E6551F"/>
    <w:rsid w:val="00E655A0"/>
    <w:rsid w:val="00E672B9"/>
    <w:rsid w:val="00E70EEC"/>
    <w:rsid w:val="00E71F5E"/>
    <w:rsid w:val="00E73F5F"/>
    <w:rsid w:val="00E75710"/>
    <w:rsid w:val="00E76134"/>
    <w:rsid w:val="00E774AC"/>
    <w:rsid w:val="00E803A4"/>
    <w:rsid w:val="00E81156"/>
    <w:rsid w:val="00E813C5"/>
    <w:rsid w:val="00E82CC9"/>
    <w:rsid w:val="00E82F13"/>
    <w:rsid w:val="00E83D8D"/>
    <w:rsid w:val="00E83FC8"/>
    <w:rsid w:val="00E840D5"/>
    <w:rsid w:val="00E86539"/>
    <w:rsid w:val="00E873FD"/>
    <w:rsid w:val="00E901FA"/>
    <w:rsid w:val="00E92B68"/>
    <w:rsid w:val="00E93DA1"/>
    <w:rsid w:val="00E95242"/>
    <w:rsid w:val="00E95772"/>
    <w:rsid w:val="00E97EDD"/>
    <w:rsid w:val="00EA00B9"/>
    <w:rsid w:val="00EA0B45"/>
    <w:rsid w:val="00EA29BB"/>
    <w:rsid w:val="00EA46BC"/>
    <w:rsid w:val="00EA53D8"/>
    <w:rsid w:val="00EA5803"/>
    <w:rsid w:val="00EA6257"/>
    <w:rsid w:val="00EA7145"/>
    <w:rsid w:val="00EA760E"/>
    <w:rsid w:val="00EB00A6"/>
    <w:rsid w:val="00EB0E2A"/>
    <w:rsid w:val="00EB196B"/>
    <w:rsid w:val="00EB2BCA"/>
    <w:rsid w:val="00EB33DC"/>
    <w:rsid w:val="00EB5547"/>
    <w:rsid w:val="00EB6B25"/>
    <w:rsid w:val="00EB75EC"/>
    <w:rsid w:val="00EC146D"/>
    <w:rsid w:val="00EC1535"/>
    <w:rsid w:val="00EC1EFD"/>
    <w:rsid w:val="00EC334A"/>
    <w:rsid w:val="00EC4F1C"/>
    <w:rsid w:val="00EC507E"/>
    <w:rsid w:val="00EC6A21"/>
    <w:rsid w:val="00EC74C9"/>
    <w:rsid w:val="00ED1464"/>
    <w:rsid w:val="00ED2058"/>
    <w:rsid w:val="00ED4757"/>
    <w:rsid w:val="00ED513C"/>
    <w:rsid w:val="00ED57E0"/>
    <w:rsid w:val="00ED675D"/>
    <w:rsid w:val="00ED796D"/>
    <w:rsid w:val="00EE0521"/>
    <w:rsid w:val="00EE0D74"/>
    <w:rsid w:val="00EE0F3E"/>
    <w:rsid w:val="00EE123A"/>
    <w:rsid w:val="00EE1DF7"/>
    <w:rsid w:val="00EE2985"/>
    <w:rsid w:val="00EE2F67"/>
    <w:rsid w:val="00EE30D6"/>
    <w:rsid w:val="00EE398C"/>
    <w:rsid w:val="00EE50AB"/>
    <w:rsid w:val="00EE5F30"/>
    <w:rsid w:val="00EF015C"/>
    <w:rsid w:val="00EF0420"/>
    <w:rsid w:val="00EF1C4F"/>
    <w:rsid w:val="00EF1FC9"/>
    <w:rsid w:val="00EF4B0F"/>
    <w:rsid w:val="00EF52AD"/>
    <w:rsid w:val="00EF60FB"/>
    <w:rsid w:val="00EF613E"/>
    <w:rsid w:val="00EF6E99"/>
    <w:rsid w:val="00EF6FF4"/>
    <w:rsid w:val="00F0309A"/>
    <w:rsid w:val="00F036E1"/>
    <w:rsid w:val="00F0547E"/>
    <w:rsid w:val="00F05846"/>
    <w:rsid w:val="00F111F6"/>
    <w:rsid w:val="00F11B11"/>
    <w:rsid w:val="00F12A4F"/>
    <w:rsid w:val="00F136BB"/>
    <w:rsid w:val="00F1402E"/>
    <w:rsid w:val="00F14177"/>
    <w:rsid w:val="00F14828"/>
    <w:rsid w:val="00F14AC1"/>
    <w:rsid w:val="00F14DE4"/>
    <w:rsid w:val="00F15538"/>
    <w:rsid w:val="00F15B8B"/>
    <w:rsid w:val="00F16621"/>
    <w:rsid w:val="00F20902"/>
    <w:rsid w:val="00F209EA"/>
    <w:rsid w:val="00F211AB"/>
    <w:rsid w:val="00F22160"/>
    <w:rsid w:val="00F25CEE"/>
    <w:rsid w:val="00F267D8"/>
    <w:rsid w:val="00F269BE"/>
    <w:rsid w:val="00F269D3"/>
    <w:rsid w:val="00F27D97"/>
    <w:rsid w:val="00F30B3B"/>
    <w:rsid w:val="00F33A2A"/>
    <w:rsid w:val="00F33CF6"/>
    <w:rsid w:val="00F3733F"/>
    <w:rsid w:val="00F37D25"/>
    <w:rsid w:val="00F409B6"/>
    <w:rsid w:val="00F4102B"/>
    <w:rsid w:val="00F41B73"/>
    <w:rsid w:val="00F428AB"/>
    <w:rsid w:val="00F42BB6"/>
    <w:rsid w:val="00F471F3"/>
    <w:rsid w:val="00F47D8A"/>
    <w:rsid w:val="00F50425"/>
    <w:rsid w:val="00F50C3D"/>
    <w:rsid w:val="00F52FD4"/>
    <w:rsid w:val="00F5354F"/>
    <w:rsid w:val="00F569BA"/>
    <w:rsid w:val="00F5704D"/>
    <w:rsid w:val="00F60E29"/>
    <w:rsid w:val="00F63EEB"/>
    <w:rsid w:val="00F65DA3"/>
    <w:rsid w:val="00F65F51"/>
    <w:rsid w:val="00F665AD"/>
    <w:rsid w:val="00F66ECA"/>
    <w:rsid w:val="00F67A97"/>
    <w:rsid w:val="00F70ED5"/>
    <w:rsid w:val="00F71414"/>
    <w:rsid w:val="00F718D2"/>
    <w:rsid w:val="00F72189"/>
    <w:rsid w:val="00F72F85"/>
    <w:rsid w:val="00F743E4"/>
    <w:rsid w:val="00F74F00"/>
    <w:rsid w:val="00F758F9"/>
    <w:rsid w:val="00F76982"/>
    <w:rsid w:val="00F80359"/>
    <w:rsid w:val="00F8104A"/>
    <w:rsid w:val="00F8348B"/>
    <w:rsid w:val="00F83D25"/>
    <w:rsid w:val="00F8427C"/>
    <w:rsid w:val="00F84AF9"/>
    <w:rsid w:val="00F91FF8"/>
    <w:rsid w:val="00F926F3"/>
    <w:rsid w:val="00F93B52"/>
    <w:rsid w:val="00F93C2C"/>
    <w:rsid w:val="00F96D19"/>
    <w:rsid w:val="00F97071"/>
    <w:rsid w:val="00F97F7E"/>
    <w:rsid w:val="00FA09B1"/>
    <w:rsid w:val="00FA12E8"/>
    <w:rsid w:val="00FA30BB"/>
    <w:rsid w:val="00FA3728"/>
    <w:rsid w:val="00FA4507"/>
    <w:rsid w:val="00FA5AA3"/>
    <w:rsid w:val="00FB0218"/>
    <w:rsid w:val="00FB07D7"/>
    <w:rsid w:val="00FB0F9E"/>
    <w:rsid w:val="00FB1916"/>
    <w:rsid w:val="00FB2F28"/>
    <w:rsid w:val="00FB379E"/>
    <w:rsid w:val="00FB3C75"/>
    <w:rsid w:val="00FB53B0"/>
    <w:rsid w:val="00FB56DD"/>
    <w:rsid w:val="00FB6BC9"/>
    <w:rsid w:val="00FB72A0"/>
    <w:rsid w:val="00FB74FE"/>
    <w:rsid w:val="00FB7942"/>
    <w:rsid w:val="00FC1475"/>
    <w:rsid w:val="00FC1D45"/>
    <w:rsid w:val="00FC2804"/>
    <w:rsid w:val="00FC2C2B"/>
    <w:rsid w:val="00FC3C1C"/>
    <w:rsid w:val="00FC4FAE"/>
    <w:rsid w:val="00FC4FD7"/>
    <w:rsid w:val="00FC7768"/>
    <w:rsid w:val="00FD0A53"/>
    <w:rsid w:val="00FD1575"/>
    <w:rsid w:val="00FD1CA5"/>
    <w:rsid w:val="00FD7CB1"/>
    <w:rsid w:val="00FE0011"/>
    <w:rsid w:val="00FE0DB2"/>
    <w:rsid w:val="00FE17C4"/>
    <w:rsid w:val="00FE2C2A"/>
    <w:rsid w:val="00FE2F7F"/>
    <w:rsid w:val="00FE53E1"/>
    <w:rsid w:val="00FE67C2"/>
    <w:rsid w:val="00FE753B"/>
    <w:rsid w:val="00FE7AA9"/>
    <w:rsid w:val="00FE7BB5"/>
    <w:rsid w:val="00FF1CEC"/>
    <w:rsid w:val="00FF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5E"/>
  </w:style>
  <w:style w:type="paragraph" w:styleId="Heading1">
    <w:name w:val="heading 1"/>
    <w:basedOn w:val="Normal"/>
    <w:next w:val="Normal"/>
    <w:link w:val="Heading1Char"/>
    <w:qFormat/>
    <w:rsid w:val="004333E5"/>
    <w:pPr>
      <w:keepNext/>
      <w:spacing w:before="240" w:after="60"/>
      <w:ind w:left="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C30"/>
    <w:pPr>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3720"/>
    <w:pPr>
      <w:tabs>
        <w:tab w:val="center" w:pos="4680"/>
        <w:tab w:val="right" w:pos="9360"/>
      </w:tabs>
    </w:pPr>
  </w:style>
  <w:style w:type="character" w:customStyle="1" w:styleId="HeaderChar">
    <w:name w:val="Header Char"/>
    <w:basedOn w:val="DefaultParagraphFont"/>
    <w:link w:val="Header"/>
    <w:uiPriority w:val="99"/>
    <w:rsid w:val="00B73720"/>
  </w:style>
  <w:style w:type="paragraph" w:styleId="Footer">
    <w:name w:val="footer"/>
    <w:basedOn w:val="Normal"/>
    <w:link w:val="FooterChar"/>
    <w:uiPriority w:val="99"/>
    <w:unhideWhenUsed/>
    <w:rsid w:val="00B73720"/>
    <w:pPr>
      <w:tabs>
        <w:tab w:val="center" w:pos="4680"/>
        <w:tab w:val="right" w:pos="9360"/>
      </w:tabs>
    </w:pPr>
  </w:style>
  <w:style w:type="character" w:customStyle="1" w:styleId="FooterChar">
    <w:name w:val="Footer Char"/>
    <w:basedOn w:val="DefaultParagraphFont"/>
    <w:link w:val="Footer"/>
    <w:uiPriority w:val="99"/>
    <w:rsid w:val="00B73720"/>
  </w:style>
  <w:style w:type="paragraph" w:styleId="BalloonText">
    <w:name w:val="Balloon Text"/>
    <w:basedOn w:val="Normal"/>
    <w:link w:val="BalloonTextChar"/>
    <w:uiPriority w:val="99"/>
    <w:semiHidden/>
    <w:unhideWhenUsed/>
    <w:rsid w:val="00B73720"/>
    <w:rPr>
      <w:rFonts w:ascii="Tahoma" w:hAnsi="Tahoma" w:cs="Tahoma"/>
      <w:sz w:val="16"/>
      <w:szCs w:val="16"/>
    </w:rPr>
  </w:style>
  <w:style w:type="character" w:customStyle="1" w:styleId="BalloonTextChar">
    <w:name w:val="Balloon Text Char"/>
    <w:basedOn w:val="DefaultParagraphFont"/>
    <w:link w:val="BalloonText"/>
    <w:uiPriority w:val="99"/>
    <w:semiHidden/>
    <w:rsid w:val="00B73720"/>
    <w:rPr>
      <w:rFonts w:ascii="Tahoma" w:hAnsi="Tahoma" w:cs="Tahoma"/>
      <w:sz w:val="16"/>
      <w:szCs w:val="16"/>
    </w:rPr>
  </w:style>
  <w:style w:type="character" w:styleId="CommentReference">
    <w:name w:val="annotation reference"/>
    <w:basedOn w:val="DefaultParagraphFont"/>
    <w:uiPriority w:val="99"/>
    <w:semiHidden/>
    <w:unhideWhenUsed/>
    <w:rsid w:val="00040B54"/>
    <w:rPr>
      <w:sz w:val="16"/>
      <w:szCs w:val="16"/>
    </w:rPr>
  </w:style>
  <w:style w:type="paragraph" w:styleId="CommentText">
    <w:name w:val="annotation text"/>
    <w:basedOn w:val="Normal"/>
    <w:link w:val="CommentTextChar"/>
    <w:uiPriority w:val="99"/>
    <w:semiHidden/>
    <w:unhideWhenUsed/>
    <w:rsid w:val="00040B54"/>
    <w:rPr>
      <w:sz w:val="20"/>
      <w:szCs w:val="20"/>
    </w:rPr>
  </w:style>
  <w:style w:type="character" w:customStyle="1" w:styleId="CommentTextChar">
    <w:name w:val="Comment Text Char"/>
    <w:basedOn w:val="DefaultParagraphFont"/>
    <w:link w:val="CommentText"/>
    <w:uiPriority w:val="99"/>
    <w:semiHidden/>
    <w:rsid w:val="00040B54"/>
    <w:rPr>
      <w:sz w:val="20"/>
      <w:szCs w:val="20"/>
    </w:rPr>
  </w:style>
  <w:style w:type="paragraph" w:styleId="CommentSubject">
    <w:name w:val="annotation subject"/>
    <w:basedOn w:val="CommentText"/>
    <w:next w:val="CommentText"/>
    <w:link w:val="CommentSubjectChar"/>
    <w:uiPriority w:val="99"/>
    <w:semiHidden/>
    <w:unhideWhenUsed/>
    <w:rsid w:val="00040B54"/>
    <w:rPr>
      <w:b/>
      <w:bCs/>
    </w:rPr>
  </w:style>
  <w:style w:type="character" w:customStyle="1" w:styleId="CommentSubjectChar">
    <w:name w:val="Comment Subject Char"/>
    <w:basedOn w:val="CommentTextChar"/>
    <w:link w:val="CommentSubject"/>
    <w:uiPriority w:val="99"/>
    <w:semiHidden/>
    <w:rsid w:val="00040B54"/>
    <w:rPr>
      <w:b/>
      <w:bCs/>
      <w:sz w:val="20"/>
      <w:szCs w:val="20"/>
    </w:rPr>
  </w:style>
  <w:style w:type="paragraph" w:styleId="Revision">
    <w:name w:val="Revision"/>
    <w:hidden/>
    <w:uiPriority w:val="99"/>
    <w:semiHidden/>
    <w:rsid w:val="00C9561C"/>
    <w:pPr>
      <w:ind w:left="0"/>
    </w:pPr>
  </w:style>
  <w:style w:type="paragraph" w:customStyle="1" w:styleId="ProposalHeadingScripted">
    <w:name w:val="ProposalHeadingScripted"/>
    <w:basedOn w:val="Normal"/>
    <w:link w:val="ProposalHeadingScriptedChar"/>
    <w:qFormat/>
    <w:rsid w:val="008D5A21"/>
    <w:pPr>
      <w:outlineLvl w:val="0"/>
    </w:pPr>
    <w:rPr>
      <w:rFonts w:ascii="Bradley Hand ITC" w:hAnsi="Bradley Hand ITC"/>
      <w:b/>
      <w:i/>
      <w:color w:val="00B050"/>
      <w:sz w:val="52"/>
      <w:szCs w:val="52"/>
    </w:rPr>
  </w:style>
  <w:style w:type="character" w:customStyle="1" w:styleId="ProposalHeadingScriptedChar">
    <w:name w:val="ProposalHeadingScripted Char"/>
    <w:basedOn w:val="DefaultParagraphFont"/>
    <w:link w:val="ProposalHeadingScripted"/>
    <w:rsid w:val="008D5A21"/>
    <w:rPr>
      <w:rFonts w:ascii="Bradley Hand ITC" w:hAnsi="Bradley Hand ITC"/>
      <w:b/>
      <w:i/>
      <w:color w:val="00B050"/>
      <w:sz w:val="52"/>
      <w:szCs w:val="52"/>
    </w:rPr>
  </w:style>
  <w:style w:type="paragraph" w:customStyle="1" w:styleId="TeamName">
    <w:name w:val="TeamName"/>
    <w:basedOn w:val="Normal"/>
    <w:link w:val="TeamNameChar"/>
    <w:qFormat/>
    <w:rsid w:val="008D5A21"/>
    <w:pPr>
      <w:ind w:left="900" w:right="180"/>
      <w:jc w:val="both"/>
    </w:pPr>
    <w:rPr>
      <w:rFonts w:ascii="Arial" w:hAnsi="Arial" w:cs="Arial"/>
      <w:b/>
      <w:i/>
      <w:color w:val="0070C0"/>
      <w:sz w:val="20"/>
      <w:szCs w:val="20"/>
    </w:rPr>
  </w:style>
  <w:style w:type="character" w:customStyle="1" w:styleId="TeamNameChar">
    <w:name w:val="TeamName Char"/>
    <w:basedOn w:val="DefaultParagraphFont"/>
    <w:link w:val="TeamName"/>
    <w:rsid w:val="008D5A21"/>
    <w:rPr>
      <w:rFonts w:ascii="Arial" w:hAnsi="Arial" w:cs="Arial"/>
      <w:b/>
      <w:i/>
      <w:color w:val="0070C0"/>
      <w:sz w:val="20"/>
      <w:szCs w:val="20"/>
    </w:rPr>
  </w:style>
  <w:style w:type="paragraph" w:customStyle="1" w:styleId="Copy1">
    <w:name w:val="Copy1"/>
    <w:basedOn w:val="Normal"/>
    <w:link w:val="Copy1Char"/>
    <w:qFormat/>
    <w:rsid w:val="0019643B"/>
    <w:pPr>
      <w:ind w:left="900" w:right="180"/>
      <w:jc w:val="both"/>
    </w:pPr>
    <w:rPr>
      <w:rFonts w:ascii="Arno Pro" w:hAnsi="Arno Pro" w:cs="Arial"/>
      <w:szCs w:val="20"/>
    </w:rPr>
  </w:style>
  <w:style w:type="character" w:customStyle="1" w:styleId="Copy1Char">
    <w:name w:val="Copy1 Char"/>
    <w:basedOn w:val="DefaultParagraphFont"/>
    <w:link w:val="Copy1"/>
    <w:rsid w:val="0019643B"/>
    <w:rPr>
      <w:rFonts w:ascii="Arno Pro" w:hAnsi="Arno Pro" w:cs="Arial"/>
      <w:szCs w:val="20"/>
    </w:rPr>
  </w:style>
  <w:style w:type="paragraph" w:customStyle="1" w:styleId="MiscHead">
    <w:name w:val="MiscHead"/>
    <w:basedOn w:val="Normal"/>
    <w:link w:val="MiscHeadChar"/>
    <w:qFormat/>
    <w:rsid w:val="0019643B"/>
    <w:pPr>
      <w:ind w:left="900" w:right="180"/>
      <w:jc w:val="both"/>
      <w:outlineLvl w:val="0"/>
    </w:pPr>
    <w:rPr>
      <w:rFonts w:ascii="Arno Pro" w:hAnsi="Arno Pro" w:cs="Arial"/>
      <w:b/>
      <w:color w:val="00B0F0"/>
      <w:szCs w:val="20"/>
    </w:rPr>
  </w:style>
  <w:style w:type="character" w:customStyle="1" w:styleId="MiscHeadChar">
    <w:name w:val="MiscHead Char"/>
    <w:basedOn w:val="DefaultParagraphFont"/>
    <w:link w:val="MiscHead"/>
    <w:rsid w:val="0019643B"/>
    <w:rPr>
      <w:rFonts w:ascii="Arno Pro" w:hAnsi="Arno Pro" w:cs="Arial"/>
      <w:b/>
      <w:color w:val="00B0F0"/>
      <w:szCs w:val="20"/>
    </w:rPr>
  </w:style>
  <w:style w:type="table" w:styleId="TableGrid">
    <w:name w:val="Table Grid"/>
    <w:basedOn w:val="TableNormal"/>
    <w:uiPriority w:val="59"/>
    <w:rsid w:val="005A6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E1ECC"/>
    <w:pPr>
      <w:ind w:left="0"/>
    </w:pPr>
    <w:rPr>
      <w:rFonts w:ascii="Verdana" w:eastAsia="Times New Roman" w:hAnsi="Verdana" w:cs="Times New Roman"/>
      <w:sz w:val="20"/>
      <w:szCs w:val="20"/>
    </w:rPr>
  </w:style>
  <w:style w:type="character" w:customStyle="1" w:styleId="FootnoteTextChar">
    <w:name w:val="Footnote Text Char"/>
    <w:basedOn w:val="DefaultParagraphFont"/>
    <w:link w:val="FootnoteText"/>
    <w:rsid w:val="00AE1ECC"/>
    <w:rPr>
      <w:rFonts w:ascii="Verdana" w:eastAsia="Times New Roman" w:hAnsi="Verdana" w:cs="Times New Roman"/>
      <w:sz w:val="20"/>
      <w:szCs w:val="20"/>
    </w:rPr>
  </w:style>
  <w:style w:type="character" w:styleId="FootnoteReference">
    <w:name w:val="footnote reference"/>
    <w:rsid w:val="00AE1ECC"/>
    <w:rPr>
      <w:vertAlign w:val="superscript"/>
    </w:rPr>
  </w:style>
  <w:style w:type="character" w:customStyle="1" w:styleId="Heading1Char">
    <w:name w:val="Heading 1 Char"/>
    <w:basedOn w:val="DefaultParagraphFont"/>
    <w:link w:val="Heading1"/>
    <w:rsid w:val="004333E5"/>
    <w:rPr>
      <w:rFonts w:ascii="Cambria" w:eastAsia="Times New Roman" w:hAnsi="Cambria" w:cs="Times New Roman"/>
      <w:b/>
      <w:bCs/>
      <w:kern w:val="32"/>
      <w:sz w:val="32"/>
      <w:szCs w:val="32"/>
    </w:rPr>
  </w:style>
  <w:style w:type="character" w:styleId="Hyperlink">
    <w:name w:val="Hyperlink"/>
    <w:rsid w:val="004333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5E"/>
  </w:style>
  <w:style w:type="paragraph" w:styleId="Heading1">
    <w:name w:val="heading 1"/>
    <w:basedOn w:val="Normal"/>
    <w:next w:val="Normal"/>
    <w:link w:val="Heading1Char"/>
    <w:qFormat/>
    <w:rsid w:val="004333E5"/>
    <w:pPr>
      <w:keepNext/>
      <w:spacing w:before="240" w:after="60"/>
      <w:ind w:left="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C30"/>
    <w:pPr>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3720"/>
    <w:pPr>
      <w:tabs>
        <w:tab w:val="center" w:pos="4680"/>
        <w:tab w:val="right" w:pos="9360"/>
      </w:tabs>
    </w:pPr>
  </w:style>
  <w:style w:type="character" w:customStyle="1" w:styleId="HeaderChar">
    <w:name w:val="Header Char"/>
    <w:basedOn w:val="DefaultParagraphFont"/>
    <w:link w:val="Header"/>
    <w:uiPriority w:val="99"/>
    <w:rsid w:val="00B73720"/>
  </w:style>
  <w:style w:type="paragraph" w:styleId="Footer">
    <w:name w:val="footer"/>
    <w:basedOn w:val="Normal"/>
    <w:link w:val="FooterChar"/>
    <w:uiPriority w:val="99"/>
    <w:unhideWhenUsed/>
    <w:rsid w:val="00B73720"/>
    <w:pPr>
      <w:tabs>
        <w:tab w:val="center" w:pos="4680"/>
        <w:tab w:val="right" w:pos="9360"/>
      </w:tabs>
    </w:pPr>
  </w:style>
  <w:style w:type="character" w:customStyle="1" w:styleId="FooterChar">
    <w:name w:val="Footer Char"/>
    <w:basedOn w:val="DefaultParagraphFont"/>
    <w:link w:val="Footer"/>
    <w:uiPriority w:val="99"/>
    <w:rsid w:val="00B73720"/>
  </w:style>
  <w:style w:type="paragraph" w:styleId="BalloonText">
    <w:name w:val="Balloon Text"/>
    <w:basedOn w:val="Normal"/>
    <w:link w:val="BalloonTextChar"/>
    <w:uiPriority w:val="99"/>
    <w:semiHidden/>
    <w:unhideWhenUsed/>
    <w:rsid w:val="00B73720"/>
    <w:rPr>
      <w:rFonts w:ascii="Tahoma" w:hAnsi="Tahoma" w:cs="Tahoma"/>
      <w:sz w:val="16"/>
      <w:szCs w:val="16"/>
    </w:rPr>
  </w:style>
  <w:style w:type="character" w:customStyle="1" w:styleId="BalloonTextChar">
    <w:name w:val="Balloon Text Char"/>
    <w:basedOn w:val="DefaultParagraphFont"/>
    <w:link w:val="BalloonText"/>
    <w:uiPriority w:val="99"/>
    <w:semiHidden/>
    <w:rsid w:val="00B73720"/>
    <w:rPr>
      <w:rFonts w:ascii="Tahoma" w:hAnsi="Tahoma" w:cs="Tahoma"/>
      <w:sz w:val="16"/>
      <w:szCs w:val="16"/>
    </w:rPr>
  </w:style>
  <w:style w:type="character" w:styleId="CommentReference">
    <w:name w:val="annotation reference"/>
    <w:basedOn w:val="DefaultParagraphFont"/>
    <w:uiPriority w:val="99"/>
    <w:semiHidden/>
    <w:unhideWhenUsed/>
    <w:rsid w:val="00040B54"/>
    <w:rPr>
      <w:sz w:val="16"/>
      <w:szCs w:val="16"/>
    </w:rPr>
  </w:style>
  <w:style w:type="paragraph" w:styleId="CommentText">
    <w:name w:val="annotation text"/>
    <w:basedOn w:val="Normal"/>
    <w:link w:val="CommentTextChar"/>
    <w:uiPriority w:val="99"/>
    <w:semiHidden/>
    <w:unhideWhenUsed/>
    <w:rsid w:val="00040B54"/>
    <w:rPr>
      <w:sz w:val="20"/>
      <w:szCs w:val="20"/>
    </w:rPr>
  </w:style>
  <w:style w:type="character" w:customStyle="1" w:styleId="CommentTextChar">
    <w:name w:val="Comment Text Char"/>
    <w:basedOn w:val="DefaultParagraphFont"/>
    <w:link w:val="CommentText"/>
    <w:uiPriority w:val="99"/>
    <w:semiHidden/>
    <w:rsid w:val="00040B54"/>
    <w:rPr>
      <w:sz w:val="20"/>
      <w:szCs w:val="20"/>
    </w:rPr>
  </w:style>
  <w:style w:type="paragraph" w:styleId="CommentSubject">
    <w:name w:val="annotation subject"/>
    <w:basedOn w:val="CommentText"/>
    <w:next w:val="CommentText"/>
    <w:link w:val="CommentSubjectChar"/>
    <w:uiPriority w:val="99"/>
    <w:semiHidden/>
    <w:unhideWhenUsed/>
    <w:rsid w:val="00040B54"/>
    <w:rPr>
      <w:b/>
      <w:bCs/>
    </w:rPr>
  </w:style>
  <w:style w:type="character" w:customStyle="1" w:styleId="CommentSubjectChar">
    <w:name w:val="Comment Subject Char"/>
    <w:basedOn w:val="CommentTextChar"/>
    <w:link w:val="CommentSubject"/>
    <w:uiPriority w:val="99"/>
    <w:semiHidden/>
    <w:rsid w:val="00040B54"/>
    <w:rPr>
      <w:b/>
      <w:bCs/>
      <w:sz w:val="20"/>
      <w:szCs w:val="20"/>
    </w:rPr>
  </w:style>
  <w:style w:type="paragraph" w:styleId="Revision">
    <w:name w:val="Revision"/>
    <w:hidden/>
    <w:uiPriority w:val="99"/>
    <w:semiHidden/>
    <w:rsid w:val="00C9561C"/>
    <w:pPr>
      <w:ind w:left="0"/>
    </w:pPr>
  </w:style>
  <w:style w:type="paragraph" w:customStyle="1" w:styleId="ProposalHeadingScripted">
    <w:name w:val="ProposalHeadingScripted"/>
    <w:basedOn w:val="Normal"/>
    <w:link w:val="ProposalHeadingScriptedChar"/>
    <w:qFormat/>
    <w:rsid w:val="008D5A21"/>
    <w:pPr>
      <w:outlineLvl w:val="0"/>
    </w:pPr>
    <w:rPr>
      <w:rFonts w:ascii="Bradley Hand ITC" w:hAnsi="Bradley Hand ITC"/>
      <w:b/>
      <w:i/>
      <w:color w:val="00B050"/>
      <w:sz w:val="52"/>
      <w:szCs w:val="52"/>
    </w:rPr>
  </w:style>
  <w:style w:type="character" w:customStyle="1" w:styleId="ProposalHeadingScriptedChar">
    <w:name w:val="ProposalHeadingScripted Char"/>
    <w:basedOn w:val="DefaultParagraphFont"/>
    <w:link w:val="ProposalHeadingScripted"/>
    <w:rsid w:val="008D5A21"/>
    <w:rPr>
      <w:rFonts w:ascii="Bradley Hand ITC" w:hAnsi="Bradley Hand ITC"/>
      <w:b/>
      <w:i/>
      <w:color w:val="00B050"/>
      <w:sz w:val="52"/>
      <w:szCs w:val="52"/>
    </w:rPr>
  </w:style>
  <w:style w:type="paragraph" w:customStyle="1" w:styleId="TeamName">
    <w:name w:val="TeamName"/>
    <w:basedOn w:val="Normal"/>
    <w:link w:val="TeamNameChar"/>
    <w:qFormat/>
    <w:rsid w:val="008D5A21"/>
    <w:pPr>
      <w:ind w:left="900" w:right="180"/>
      <w:jc w:val="both"/>
    </w:pPr>
    <w:rPr>
      <w:rFonts w:ascii="Arial" w:hAnsi="Arial" w:cs="Arial"/>
      <w:b/>
      <w:i/>
      <w:color w:val="0070C0"/>
      <w:sz w:val="20"/>
      <w:szCs w:val="20"/>
    </w:rPr>
  </w:style>
  <w:style w:type="character" w:customStyle="1" w:styleId="TeamNameChar">
    <w:name w:val="TeamName Char"/>
    <w:basedOn w:val="DefaultParagraphFont"/>
    <w:link w:val="TeamName"/>
    <w:rsid w:val="008D5A21"/>
    <w:rPr>
      <w:rFonts w:ascii="Arial" w:hAnsi="Arial" w:cs="Arial"/>
      <w:b/>
      <w:i/>
      <w:color w:val="0070C0"/>
      <w:sz w:val="20"/>
      <w:szCs w:val="20"/>
    </w:rPr>
  </w:style>
  <w:style w:type="paragraph" w:customStyle="1" w:styleId="Copy1">
    <w:name w:val="Copy1"/>
    <w:basedOn w:val="Normal"/>
    <w:link w:val="Copy1Char"/>
    <w:qFormat/>
    <w:rsid w:val="0019643B"/>
    <w:pPr>
      <w:ind w:left="900" w:right="180"/>
      <w:jc w:val="both"/>
    </w:pPr>
    <w:rPr>
      <w:rFonts w:ascii="Arno Pro" w:hAnsi="Arno Pro" w:cs="Arial"/>
      <w:szCs w:val="20"/>
    </w:rPr>
  </w:style>
  <w:style w:type="character" w:customStyle="1" w:styleId="Copy1Char">
    <w:name w:val="Copy1 Char"/>
    <w:basedOn w:val="DefaultParagraphFont"/>
    <w:link w:val="Copy1"/>
    <w:rsid w:val="0019643B"/>
    <w:rPr>
      <w:rFonts w:ascii="Arno Pro" w:hAnsi="Arno Pro" w:cs="Arial"/>
      <w:szCs w:val="20"/>
    </w:rPr>
  </w:style>
  <w:style w:type="paragraph" w:customStyle="1" w:styleId="MiscHead">
    <w:name w:val="MiscHead"/>
    <w:basedOn w:val="Normal"/>
    <w:link w:val="MiscHeadChar"/>
    <w:qFormat/>
    <w:rsid w:val="0019643B"/>
    <w:pPr>
      <w:ind w:left="900" w:right="180"/>
      <w:jc w:val="both"/>
      <w:outlineLvl w:val="0"/>
    </w:pPr>
    <w:rPr>
      <w:rFonts w:ascii="Arno Pro" w:hAnsi="Arno Pro" w:cs="Arial"/>
      <w:b/>
      <w:color w:val="00B0F0"/>
      <w:szCs w:val="20"/>
    </w:rPr>
  </w:style>
  <w:style w:type="character" w:customStyle="1" w:styleId="MiscHeadChar">
    <w:name w:val="MiscHead Char"/>
    <w:basedOn w:val="DefaultParagraphFont"/>
    <w:link w:val="MiscHead"/>
    <w:rsid w:val="0019643B"/>
    <w:rPr>
      <w:rFonts w:ascii="Arno Pro" w:hAnsi="Arno Pro" w:cs="Arial"/>
      <w:b/>
      <w:color w:val="00B0F0"/>
      <w:szCs w:val="20"/>
    </w:rPr>
  </w:style>
  <w:style w:type="table" w:styleId="TableGrid">
    <w:name w:val="Table Grid"/>
    <w:basedOn w:val="TableNormal"/>
    <w:uiPriority w:val="59"/>
    <w:rsid w:val="005A6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E1ECC"/>
    <w:pPr>
      <w:ind w:left="0"/>
    </w:pPr>
    <w:rPr>
      <w:rFonts w:ascii="Verdana" w:eastAsia="Times New Roman" w:hAnsi="Verdana" w:cs="Times New Roman"/>
      <w:sz w:val="20"/>
      <w:szCs w:val="20"/>
    </w:rPr>
  </w:style>
  <w:style w:type="character" w:customStyle="1" w:styleId="FootnoteTextChar">
    <w:name w:val="Footnote Text Char"/>
    <w:basedOn w:val="DefaultParagraphFont"/>
    <w:link w:val="FootnoteText"/>
    <w:rsid w:val="00AE1ECC"/>
    <w:rPr>
      <w:rFonts w:ascii="Verdana" w:eastAsia="Times New Roman" w:hAnsi="Verdana" w:cs="Times New Roman"/>
      <w:sz w:val="20"/>
      <w:szCs w:val="20"/>
    </w:rPr>
  </w:style>
  <w:style w:type="character" w:styleId="FootnoteReference">
    <w:name w:val="footnote reference"/>
    <w:rsid w:val="00AE1ECC"/>
    <w:rPr>
      <w:vertAlign w:val="superscript"/>
    </w:rPr>
  </w:style>
  <w:style w:type="character" w:customStyle="1" w:styleId="Heading1Char">
    <w:name w:val="Heading 1 Char"/>
    <w:basedOn w:val="DefaultParagraphFont"/>
    <w:link w:val="Heading1"/>
    <w:rsid w:val="004333E5"/>
    <w:rPr>
      <w:rFonts w:ascii="Cambria" w:eastAsia="Times New Roman" w:hAnsi="Cambria" w:cs="Times New Roman"/>
      <w:b/>
      <w:bCs/>
      <w:kern w:val="32"/>
      <w:sz w:val="32"/>
      <w:szCs w:val="32"/>
    </w:rPr>
  </w:style>
  <w:style w:type="character" w:styleId="Hyperlink">
    <w:name w:val="Hyperlink"/>
    <w:rsid w:val="004333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222.michigan.gov/documents/Physical_Education_Content_Standards_42242_7.pdf" TargetMode="External"/><Relationship Id="rId4" Type="http://schemas.microsoft.com/office/2007/relationships/stylesWithEffects" Target="stylesWithEffects.xml"/><Relationship Id="rId9" Type="http://schemas.openxmlformats.org/officeDocument/2006/relationships/hyperlink" Target="http://www.michigan.gov/documents/health_Standards_15052_7.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78DF5-3E8E-4D2D-BC5B-F32F4504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Kathie Hahn</cp:lastModifiedBy>
  <cp:revision>2</cp:revision>
  <cp:lastPrinted>2020-05-15T14:11:00Z</cp:lastPrinted>
  <dcterms:created xsi:type="dcterms:W3CDTF">2020-05-15T14:11:00Z</dcterms:created>
  <dcterms:modified xsi:type="dcterms:W3CDTF">2020-05-15T14:11:00Z</dcterms:modified>
</cp:coreProperties>
</file>